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6B" w:rsidRPr="004B2A56" w:rsidRDefault="00C94E6B" w:rsidP="00C94E6B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4B2A56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t>0</w:t>
      </w:r>
    </w:p>
    <w:p w:rsidR="00C94E6B" w:rsidRPr="004B2A56" w:rsidRDefault="00C94E6B" w:rsidP="00C94E6B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4B2A56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t>0</w:t>
      </w:r>
    </w:p>
    <w:p w:rsidR="00C94E6B" w:rsidRPr="004B2A56" w:rsidRDefault="00C94E6B" w:rsidP="00C94E6B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4B2A56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t>0</w:t>
      </w:r>
    </w:p>
    <w:p w:rsidR="00C94E6B" w:rsidRPr="004B2A56" w:rsidRDefault="00C94E6B" w:rsidP="00C94E6B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4B2A56">
        <w:rPr>
          <w:rFonts w:ascii="Times New Roman" w:eastAsia="Times New Roman" w:hAnsi="Times New Roman" w:cs="Times New Roman"/>
          <w:b/>
          <w:bCs/>
          <w:color w:val="707070"/>
          <w:sz w:val="2"/>
          <w:lang w:eastAsia="ru-RU"/>
        </w:rPr>
        <w:t>0</w:t>
      </w:r>
    </w:p>
    <w:p w:rsidR="00923E8C" w:rsidRPr="00923E8C" w:rsidRDefault="00923E8C" w:rsidP="00AC58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9245" cy="465827"/>
            <wp:effectExtent l="0" t="0" r="0" b="0"/>
            <wp:docPr id="1" name="Рисунок 1" descr="Описание: Описание: Описание: 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3" cy="46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E8C" w:rsidRPr="00923E8C" w:rsidRDefault="00923E8C" w:rsidP="00923E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E8C">
        <w:rPr>
          <w:rFonts w:ascii="Times New Roman" w:hAnsi="Times New Roman" w:cs="Times New Roman"/>
          <w:b/>
          <w:sz w:val="28"/>
          <w:szCs w:val="28"/>
        </w:rPr>
        <w:t>РОССИЙСКАЯ    ФЕДЕРАЦИЯ</w:t>
      </w:r>
    </w:p>
    <w:p w:rsidR="00923E8C" w:rsidRPr="00923E8C" w:rsidRDefault="00923E8C" w:rsidP="00923E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E8C">
        <w:rPr>
          <w:rFonts w:ascii="Times New Roman" w:hAnsi="Times New Roman" w:cs="Times New Roman"/>
          <w:b/>
          <w:sz w:val="28"/>
          <w:szCs w:val="28"/>
        </w:rPr>
        <w:t>АДМИНИСТРАЦИЯ ЗОТИНСКОГО СЕЛЬСОВЕТА</w:t>
      </w:r>
    </w:p>
    <w:p w:rsidR="00923E8C" w:rsidRPr="00923E8C" w:rsidRDefault="00923E8C" w:rsidP="00923E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E8C">
        <w:rPr>
          <w:rFonts w:ascii="Times New Roman" w:hAnsi="Times New Roman" w:cs="Times New Roman"/>
          <w:b/>
          <w:sz w:val="28"/>
          <w:szCs w:val="28"/>
        </w:rPr>
        <w:t>ТУРУХАНСКОГО  РАЙОНА</w:t>
      </w:r>
      <w:r w:rsidRPr="00923E8C">
        <w:rPr>
          <w:rFonts w:ascii="Times New Roman" w:hAnsi="Times New Roman" w:cs="Times New Roman"/>
          <w:b/>
          <w:sz w:val="28"/>
          <w:szCs w:val="28"/>
        </w:rPr>
        <w:br/>
        <w:t>КРАСНОЯРСКОГО  КРАЯ</w:t>
      </w:r>
      <w:r w:rsidRPr="00923E8C">
        <w:rPr>
          <w:rFonts w:ascii="Times New Roman" w:hAnsi="Times New Roman" w:cs="Times New Roman"/>
          <w:b/>
          <w:sz w:val="28"/>
          <w:szCs w:val="28"/>
        </w:rPr>
        <w:br/>
      </w:r>
    </w:p>
    <w:p w:rsidR="00923E8C" w:rsidRPr="00AC587D" w:rsidRDefault="00923E8C" w:rsidP="00AC587D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3E8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23E8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23E8C" w:rsidRPr="00AC587D" w:rsidRDefault="00085C26" w:rsidP="00AC587D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23E8C" w:rsidRPr="00923E8C">
        <w:rPr>
          <w:rFonts w:ascii="Times New Roman" w:hAnsi="Times New Roman" w:cs="Times New Roman"/>
          <w:sz w:val="28"/>
          <w:szCs w:val="28"/>
        </w:rPr>
        <w:t xml:space="preserve">.07.2018 г.                          </w:t>
      </w:r>
      <w:r w:rsidR="00923E8C">
        <w:rPr>
          <w:rFonts w:ascii="Times New Roman" w:hAnsi="Times New Roman" w:cs="Times New Roman"/>
          <w:sz w:val="28"/>
          <w:szCs w:val="28"/>
        </w:rPr>
        <w:t xml:space="preserve">        </w:t>
      </w:r>
      <w:r w:rsidR="00923E8C" w:rsidRPr="00923E8C">
        <w:rPr>
          <w:rFonts w:ascii="Times New Roman" w:hAnsi="Times New Roman" w:cs="Times New Roman"/>
          <w:sz w:val="28"/>
          <w:szCs w:val="28"/>
        </w:rPr>
        <w:t xml:space="preserve"> </w:t>
      </w:r>
      <w:r w:rsidR="002A246D">
        <w:rPr>
          <w:rFonts w:ascii="Times New Roman" w:hAnsi="Times New Roman" w:cs="Times New Roman"/>
          <w:sz w:val="28"/>
          <w:szCs w:val="28"/>
        </w:rPr>
        <w:t xml:space="preserve">  </w:t>
      </w:r>
      <w:r w:rsidR="00923E8C" w:rsidRPr="00923E8C">
        <w:rPr>
          <w:rFonts w:ascii="Times New Roman" w:hAnsi="Times New Roman" w:cs="Times New Roman"/>
          <w:sz w:val="28"/>
          <w:szCs w:val="28"/>
        </w:rPr>
        <w:t xml:space="preserve">  с.Зотино              </w:t>
      </w:r>
      <w:r w:rsidR="002A246D">
        <w:rPr>
          <w:rFonts w:ascii="Times New Roman" w:hAnsi="Times New Roman" w:cs="Times New Roman"/>
          <w:sz w:val="28"/>
          <w:szCs w:val="28"/>
        </w:rPr>
        <w:t xml:space="preserve">      </w:t>
      </w:r>
      <w:r w:rsidR="00923E8C" w:rsidRPr="00923E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0BBB">
        <w:rPr>
          <w:rFonts w:ascii="Times New Roman" w:hAnsi="Times New Roman" w:cs="Times New Roman"/>
          <w:sz w:val="28"/>
          <w:szCs w:val="28"/>
        </w:rPr>
        <w:t xml:space="preserve">  №  54</w:t>
      </w:r>
      <w:r w:rsidR="00923E8C" w:rsidRPr="00923E8C">
        <w:rPr>
          <w:rFonts w:ascii="Times New Roman" w:hAnsi="Times New Roman" w:cs="Times New Roman"/>
          <w:sz w:val="28"/>
          <w:szCs w:val="28"/>
        </w:rPr>
        <w:t>-п</w:t>
      </w:r>
    </w:p>
    <w:p w:rsidR="00923E8C" w:rsidRDefault="005336E7" w:rsidP="005336E7">
      <w:pPr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 утверждении Положения </w:t>
      </w:r>
      <w:r w:rsidR="00C94E6B" w:rsidRPr="002A2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 порядке выявления, постановки на учет и принятия в муниципальную собственность бесхозяйного недвижимого имущества на территории муниципального образования </w:t>
      </w:r>
      <w:r w:rsidRPr="002A2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Зотинский сельсовет</w:t>
      </w:r>
    </w:p>
    <w:p w:rsidR="00923E8C" w:rsidRPr="00923E8C" w:rsidRDefault="00C94E6B" w:rsidP="005336E7">
      <w:pPr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положений ст. ст. 225, 235, 236 Гражданского кодекса Российской Федерации, </w:t>
      </w:r>
      <w:r w:rsidR="00B1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B14B22" w:rsidRPr="00B14B2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Федерации", Федеральным законом от 13 июля 2015 г. N 218-ФЗ "О государственной регистрации недвижимости", Приказом Министерства экономического развития РФ от 10 декабря 2015 г. N 931 "Об установлении Порядка принятия</w:t>
      </w:r>
      <w:proofErr w:type="gramEnd"/>
      <w:r w:rsidR="00B14B22" w:rsidRPr="00B14B2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учет</w:t>
      </w:r>
      <w:r w:rsidR="00B14B2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бесхозяйных недвижимых вещей"</w:t>
      </w:r>
      <w:r w:rsidR="00B14B22" w:rsidRPr="00B14B2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Постановлением Правительства Российской Федерации от 29 мая 2003 года N 311 "О порядке учета, оценки и распоряжения имуществом, обращенным в собственность государства"</w:t>
      </w:r>
      <w:r w:rsidRPr="0092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36E7" w:rsidRPr="005336E7">
        <w:rPr>
          <w:rFonts w:ascii="Times New Roman" w:eastAsia="Calibri" w:hAnsi="Times New Roman" w:cs="Times New Roman"/>
          <w:sz w:val="28"/>
          <w:szCs w:val="28"/>
        </w:rPr>
        <w:t>руководствуясь статьями 31, 32 Устава Зотинского сельсовета Туруханского района</w:t>
      </w:r>
    </w:p>
    <w:p w:rsidR="00C94E6B" w:rsidRPr="00923E8C" w:rsidRDefault="00923E8C" w:rsidP="00923E8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C94E6B" w:rsidRPr="0092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36E7" w:rsidRPr="005336E7" w:rsidRDefault="00C94E6B" w:rsidP="005336E7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after="1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порядке выявления, постановки на учет и принятия в муниципальную собственность бесхозяйного недвижимого имущества на территории муниципального образования </w:t>
      </w:r>
      <w:r w:rsidR="005336E7" w:rsidRPr="0053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Зотинский сельсовет</w:t>
      </w:r>
      <w:r w:rsidRPr="0053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5336E7" w:rsidRPr="005336E7" w:rsidRDefault="005336E7" w:rsidP="005336E7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after="1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6E7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 газете « Ведомости органов местного самоуправления Зотинского  сельсовета» и разместить в сети Интернет на официальном сайте администрации Зотинского сельсовета. </w:t>
      </w:r>
    </w:p>
    <w:p w:rsidR="005336E7" w:rsidRPr="005336E7" w:rsidRDefault="005336E7" w:rsidP="005336E7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after="1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36E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336E7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Зотинского сельсовета Туруханского района. </w:t>
      </w:r>
    </w:p>
    <w:p w:rsidR="005336E7" w:rsidRPr="005336E7" w:rsidRDefault="005336E7" w:rsidP="005336E7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after="1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6E7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в день, следующий за днём его официального опубликования, и применяется к правоотношениям, возникшим с 01.01.2018 года. </w:t>
      </w:r>
    </w:p>
    <w:p w:rsidR="00C94E6B" w:rsidRDefault="00C94E6B" w:rsidP="00C9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8C" w:rsidRDefault="00923E8C" w:rsidP="00C9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BB" w:rsidRDefault="00923E8C" w:rsidP="00AC5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Зотинского сельсовета:                                                И. Г. Моисеева</w:t>
      </w:r>
    </w:p>
    <w:p w:rsidR="00AC587D" w:rsidRPr="00AC587D" w:rsidRDefault="00AC587D" w:rsidP="00AC5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E8C" w:rsidRDefault="00923E8C" w:rsidP="00923E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к постановлению</w:t>
      </w:r>
    </w:p>
    <w:p w:rsidR="00923E8C" w:rsidRDefault="00923E8C" w:rsidP="00923E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Зотинского сельсовета</w:t>
      </w:r>
    </w:p>
    <w:p w:rsidR="003D1F11" w:rsidRDefault="00923E8C" w:rsidP="00923E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2D31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12.07.2018 № 54</w:t>
      </w:r>
    </w:p>
    <w:p w:rsidR="00C94E6B" w:rsidRPr="004B2A56" w:rsidRDefault="00923E8C" w:rsidP="0092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</w:t>
      </w:r>
      <w:r w:rsidR="00C94E6B"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94E6B" w:rsidRPr="004B2A56" w:rsidRDefault="00C94E6B" w:rsidP="00C94E6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C94E6B" w:rsidRPr="004B2A56" w:rsidRDefault="00C94E6B" w:rsidP="00C94E6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ПОРЯДКЕ ВЫЯВЛЕНИЯ, ПОСТАНОВКИ НА УЧЕТ И ПРИНЯТИЯ В МУНИЦИПАЛЬНУЮ СОБСТВЕННОСТЬ БЕСХОЗЯЙНОГО НЕДВИЖИМОГО ИМУЩЕСТВА НА ТЕРРИТОРИИ МУНИЦИПА</w:t>
      </w:r>
      <w:r w:rsidR="00C952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ЛЬНОГО ОБРАЗОВАНИЯ ЗОТИНСКИЙ СЕЛЬСОВЕТ</w:t>
      </w:r>
    </w:p>
    <w:p w:rsidR="00C94E6B" w:rsidRPr="004B2A56" w:rsidRDefault="00C94E6B" w:rsidP="00C9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E6B" w:rsidRPr="004B2A56" w:rsidRDefault="00C94E6B" w:rsidP="00C94E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 ОБЩИЕ ПОЛОЖЕНИЯ</w:t>
      </w:r>
    </w:p>
    <w:p w:rsidR="00C94E6B" w:rsidRPr="004B2A56" w:rsidRDefault="00C94E6B" w:rsidP="00C9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Положение регулирует вопросы выявления бесхозяйных недвижимых вещей на территории муниципального образования </w:t>
      </w:r>
      <w:r w:rsidR="00AC5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Зотинский сельсовет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постановки на учет в учреждении юстиции по государственной регистрации прав на недвижимое имущество</w:t>
      </w:r>
      <w:proofErr w:type="gramEnd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сделок с ним на территории Красноярского края и последующего оформления права муниципальной собственности на бесхозяйное имущество.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Настоящее Положение распространяется на объекты недвижимого имущества: здания, строения, сооружения, объекты инженерной инфраструктуры, земельные участки (далее - объекты недвижимости), которые не имеют собственника, либо собственник которых неизвестен, либо от права </w:t>
      </w:r>
      <w:proofErr w:type="gramStart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собственности</w:t>
      </w:r>
      <w:proofErr w:type="gramEnd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которые собственник отказался.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 Основанием для подачи в учреждение юстиции по государственной регистрации прав на недвижимое имущество и сделок с ним на территории Красноярского края заявления о постановке недвижимого имущества на учет как бесхозяйного является распоряжение главы </w:t>
      </w:r>
      <w:r w:rsidR="00AC5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Зотинского сельсовета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должно содержать: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выявленного бесхозяйного имущества, его местонахождение;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источники </w:t>
      </w:r>
      <w:proofErr w:type="gramStart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финансирования проведения технической инвентаризации бесхозяйного объекта недвижимого имущества</w:t>
      </w:r>
      <w:proofErr w:type="gramEnd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организации, которая будет осуществлять техническое обслуживание объекта недвижимости (в случае необходимости);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источник компенсации затрат на техническое обслуживание объекта.</w:t>
      </w:r>
    </w:p>
    <w:p w:rsidR="00C94E6B" w:rsidRPr="004B2A56" w:rsidRDefault="00C94E6B" w:rsidP="00C9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E6B" w:rsidRPr="004B2A56" w:rsidRDefault="00C94E6B" w:rsidP="00C94E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 ПОРЯДОК ВЫЯВЛЕНИЯ ОБЪЕКТОВ БЕСХОЗЯЙНОГО НЕДВИЖИМОГО ИМУЩЕСТВА И ПОДГОТОВКИ ДОКУМЕНТОВ, НЕОБХОДИМЫХ ДЛЯ ПОСТАНОВКИ ОБЪЕКТОВ НА УЧЕТ КАК БЕСХОЗЯЙНЫХ</w:t>
      </w:r>
    </w:p>
    <w:p w:rsidR="00C94E6B" w:rsidRPr="004B2A56" w:rsidRDefault="00C94E6B" w:rsidP="00C9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 Администрация </w:t>
      </w:r>
      <w:r w:rsidR="00AC5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Зотинского сельсовета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самостоятельно выявляет бесхозяйные недвижимые вещи, </w:t>
      </w:r>
      <w:proofErr w:type="gramStart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рассматривает и проверяет</w:t>
      </w:r>
      <w:proofErr w:type="gramEnd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поступающие в адрес администрации от физических лиц и организаций сведения о бесхозяйных вещах, а также заявления об отказе от права собственности на недвижимые вещи, расположенные на территории муниципального образования </w:t>
      </w:r>
      <w:r w:rsidR="00AC5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Зотинский сельсовет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создает комиссию по бесхозяйному недвижимому имуществу для проведения обследования бесхозяйных вещей, подготовки информации и заключений о возможности и целесообразности оформления права муниципальной собственности на бесхозяйные вещи с предложениями об использовании данного имущества и принятии мер по его сохранности;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составляет смету затрат на постановку на учет и оформление права муниципальной собственности на бесхозяйные недвижимые вещи;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направляет информацию об объекте недвижимого имущества главе </w:t>
      </w:r>
      <w:r w:rsidR="00AC5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Зотинского сельсовета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В состав комиссии по бесхозяйному недвижимому имуществу входят специалисты по управлению муниципальным имуществом и иные специалисты администрации, в зависимости от назначения бесхозяйной вещи.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Возглавляет комиссию заместитель главы администрации </w:t>
      </w:r>
      <w:r w:rsidR="00AC5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Зотинского сельсовета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работы комиссии оформляются актом обследования недвижимого имущества; предложениями об использовании данного имущества и принятии мер по его сохранности; заключением о целесообразности оформления права муниципальной собственности на бесхозяйные недвижимые вещи; сведениями о наименовании организации, которая будет осуществлять техническое обслуживание объекта недвижимости и сумме затрат на техническое обслуживание объекта (в случае необходимости).</w:t>
      </w:r>
      <w:proofErr w:type="gramEnd"/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 Глава </w:t>
      </w:r>
      <w:r w:rsidR="00AC5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Зотинского сельсовета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обращается </w:t>
      </w:r>
      <w:proofErr w:type="gramStart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заявлением о постановке на учет бесхозяйного недвижимого имущества в учреждение юстиции по государственной регистрации</w:t>
      </w:r>
      <w:proofErr w:type="gramEnd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 на недвижимое имущество и сделок с ним.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 постановке на учет бесхозяйного недвижимого имущества должно содержать краткую характеристику объекта недвижимого имущества согласно технической документации.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2.4. Постановка на учет недвижимого имущества в качестве бесхозяйного, от права </w:t>
      </w:r>
      <w:proofErr w:type="gramStart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собственности</w:t>
      </w:r>
      <w:proofErr w:type="gramEnd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которое собственник отказался, осуществляется по заявлению главы </w:t>
      </w:r>
      <w:r w:rsidR="00AC5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Зотинского сельсовета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наличии заявления собственника об отказе от своих прав на соответствующее недвижимое имущество и согласии на постановку этого имущества на учет в качестве бесхозяйного. К заявлению о постановке на учет недвижимого имущества как бесхозяйного, от права </w:t>
      </w:r>
      <w:proofErr w:type="gramStart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собственности</w:t>
      </w:r>
      <w:proofErr w:type="gramEnd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которое собственник отказался, прилагаются: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заявление правообладателя об отказе от права собственности на объект недвижимого имущества;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документы, содержащие описание объекта недвижимости, в том числе план объекта недвижимого имущества, удостоверенные соответствующей организацией (органом) по учету объектов недвижимого имущества.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Заявление об отказе от права собственности на объект недвижимого имущества представляется собственником (участниками общей собственности, если объект недвижимого имущества находится в общей собственности) в администрацию </w:t>
      </w:r>
      <w:r w:rsidR="00AC5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Зотинского сельсовета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прав, то в заявлении о принятии на учет объекта недвижимого имущества должны содержаться данные о правообладателе.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 Копии указанных правоустанавливающих документов могут быть удостоверены нотариально. В иных случаях на копиях правоустанавливающих документов должностное лицо администрации </w:t>
      </w:r>
      <w:r w:rsidR="00AC5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Зотинского сельсовета 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должно сделать надпись об их соответствии подлинникам и указать свою фамилию, инициалы и дату совершения надписи. Надпись заверяется подписями указанного должностного лица и собственника, отказавшегося от права собственности на объект недвижимого имущества, а также печатью администрации </w:t>
      </w:r>
      <w:r w:rsidR="00AC5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Зотинского сельсовета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2.5. К заявлению главы </w:t>
      </w:r>
      <w:r w:rsidR="00AC5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Зотинского сельсовета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постановке на учет как бесхозяйного недвижимого имущества, которое не имеет собственника или собственник которого неизвестен, прилагаются: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выписки из реестров федерального имущества, государственного имущества субъекта Российской Федерации и муниципального имущества;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документы, подтверждающие, что права на данные объекты недвижимого имущества не были зарегистрированы организациями, осуществляющими (осуществлявшими) государственную регистрацию прав;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документы, содержащие описание объекта недвижимости, в том числе план объекта недвижимого имущества, удостоверенные соответствующей организацией (органом) по учету объектов недвижимого имущества.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2.6. К заявлению о постановке объектов недвижимого имущества на учет как бесхозяйных могут быть приложены иные документы дополнительно </w:t>
      </w:r>
      <w:proofErr w:type="gramStart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указанным в настоящем Положении, подтверждающие их бесхозяйность.</w:t>
      </w:r>
    </w:p>
    <w:p w:rsidR="00C94E6B" w:rsidRPr="004B2A56" w:rsidRDefault="00C94E6B" w:rsidP="00C9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E6B" w:rsidRPr="004B2A56" w:rsidRDefault="00C94E6B" w:rsidP="00C94E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III. УЧЕТ БЕСХОЗЯЙНОГО НЕДВИЖИМОГО ИМУЩЕСТВА</w:t>
      </w:r>
    </w:p>
    <w:p w:rsidR="00C94E6B" w:rsidRPr="004B2A56" w:rsidRDefault="00C94E6B" w:rsidP="00C9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</w:t>
      </w:r>
      <w:proofErr w:type="gramStart"/>
      <w:r w:rsidR="004945A7"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Должностные лица</w:t>
      </w:r>
      <w:r w:rsidR="00494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4945A7"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94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уполномоченные </w:t>
      </w:r>
      <w:r w:rsidR="004945A7"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</w:t>
      </w:r>
      <w:r w:rsidR="00494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</w:t>
      </w:r>
      <w:r w:rsidR="004945A7"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94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Зотинского сельсовета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оформления права муниципальной собственности на бесхозяйные недвижимые вещи осуществляют</w:t>
      </w:r>
      <w:proofErr w:type="gramEnd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учет в реестре объектов бесхозяйного недвижимого имущества.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Основанием для включения бесхозяйного недвижимого имущества в данный реестр является распоряжение главы </w:t>
      </w:r>
      <w:r w:rsidR="00494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Зотинского сельсовета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обращении с 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заявлением в учреждение юстиции по государственной регистрации прав на недвижимое имущество</w:t>
      </w:r>
      <w:proofErr w:type="gramEnd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сделок с ним на территории Красноярского края о постановке недвижимой вещи на учет в качестве бесхозяйной.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Основанием для исключения бесхозяйного недвижимого имущества из реестра объектов бесхозяйного недвижимого имущества является постановление главы </w:t>
      </w:r>
      <w:r w:rsidR="00494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Зотинского сельсовета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решение суда о признании права муниципальной собственности на бесхозяйную недвижимую вещь.</w:t>
      </w:r>
    </w:p>
    <w:p w:rsidR="00C94E6B" w:rsidRPr="004B2A56" w:rsidRDefault="00C94E6B" w:rsidP="00C9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E6B" w:rsidRPr="004B2A56" w:rsidRDefault="00C94E6B" w:rsidP="00C94E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IV. ПОРЯДОК СНЯТИЯ С УЧЕТА И ОФОРМЛЕНИЯ ПРАВА МУНИЦИПАЛЬНОЙ СОБСТВЕННОСТИ НА БЕСХОЗЯЙНОЕ НЕДВИЖИМОЕ ИМУЩЕСТВО</w:t>
      </w:r>
    </w:p>
    <w:p w:rsidR="00C94E6B" w:rsidRPr="004B2A56" w:rsidRDefault="00C94E6B" w:rsidP="00C9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Должностные лица</w:t>
      </w:r>
      <w:r w:rsidR="00494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94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уполномоченные 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</w:t>
      </w:r>
      <w:r w:rsidR="00494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94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Зотинского сельсовета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осуществляют постоянный </w:t>
      </w:r>
      <w:proofErr w:type="gramStart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течением сроков учета объектов недвижимого имущества как бесхозяйных в учреждении юстиции по государственной регистрации прав на недвижимое имущество и сделок с ним на территории Красноярского края.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4.2. </w:t>
      </w:r>
      <w:proofErr w:type="gramStart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истечении года со дня постановки на учет недвижимого имущества в качестве бесхозяйного в учреждении</w:t>
      </w:r>
      <w:proofErr w:type="gramEnd"/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юстиции по государственной регистрации прав на недвижимое имущество и сделок с ним на территории Красноярского края глава </w:t>
      </w:r>
      <w:r w:rsidR="00BA60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Зотинского сельсовета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обращается в суд с заявлением о признании права муниципальной собственности на это имущество.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суда о признании бесхозяйного недвижимого имущества муниципальной собственностью, вступившее в законную силу, является основанием для регистрации права муниципальной собственности.</w:t>
      </w:r>
    </w:p>
    <w:p w:rsidR="00C94E6B" w:rsidRPr="004B2A56" w:rsidRDefault="00C94E6B" w:rsidP="00C94E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На основании свидетельства о государственной регистрации права муниципальной собственности на объект недвижимости, ранее поставленный на учет как бесхозяйный, глава</w:t>
      </w:r>
      <w:r w:rsidR="00BA60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Зотинского сельсовета </w:t>
      </w:r>
      <w:r w:rsidRPr="004B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выносит распоряжение о включении данного объекта в реестр муниципальной собственности.</w:t>
      </w:r>
    </w:p>
    <w:p w:rsidR="00C94E6B" w:rsidRDefault="00C94E6B" w:rsidP="00C94E6B">
      <w:pPr>
        <w:pStyle w:val="a3"/>
        <w:jc w:val="right"/>
        <w:rPr>
          <w:rFonts w:ascii="Arial" w:hAnsi="Arial" w:cs="Arial"/>
          <w:color w:val="000000"/>
          <w:sz w:val="29"/>
          <w:szCs w:val="29"/>
        </w:rPr>
      </w:pPr>
    </w:p>
    <w:p w:rsidR="00923E8C" w:rsidRDefault="00923E8C" w:rsidP="00C94E6B">
      <w:pPr>
        <w:pStyle w:val="a3"/>
        <w:jc w:val="right"/>
        <w:rPr>
          <w:rFonts w:ascii="Arial" w:hAnsi="Arial" w:cs="Arial"/>
          <w:color w:val="000000"/>
          <w:sz w:val="29"/>
          <w:szCs w:val="29"/>
        </w:rPr>
      </w:pPr>
    </w:p>
    <w:p w:rsidR="00923E8C" w:rsidRDefault="00923E8C" w:rsidP="00C94E6B">
      <w:pPr>
        <w:pStyle w:val="a3"/>
        <w:jc w:val="right"/>
        <w:rPr>
          <w:rFonts w:ascii="Arial" w:hAnsi="Arial" w:cs="Arial"/>
          <w:color w:val="000000"/>
          <w:sz w:val="29"/>
          <w:szCs w:val="29"/>
        </w:rPr>
      </w:pPr>
    </w:p>
    <w:p w:rsidR="00923E8C" w:rsidRDefault="00923E8C" w:rsidP="00C94E6B">
      <w:pPr>
        <w:pStyle w:val="a3"/>
        <w:jc w:val="right"/>
        <w:rPr>
          <w:rFonts w:ascii="Arial" w:hAnsi="Arial" w:cs="Arial"/>
          <w:color w:val="000000"/>
          <w:sz w:val="29"/>
          <w:szCs w:val="29"/>
        </w:rPr>
      </w:pPr>
    </w:p>
    <w:p w:rsidR="00923E8C" w:rsidRDefault="00923E8C" w:rsidP="00C94E6B">
      <w:pPr>
        <w:pStyle w:val="a3"/>
        <w:jc w:val="right"/>
        <w:rPr>
          <w:rFonts w:ascii="Arial" w:hAnsi="Arial" w:cs="Arial"/>
          <w:color w:val="000000"/>
          <w:sz w:val="29"/>
          <w:szCs w:val="29"/>
        </w:rPr>
      </w:pPr>
    </w:p>
    <w:p w:rsidR="00923E8C" w:rsidRDefault="00923E8C" w:rsidP="00C94E6B">
      <w:pPr>
        <w:pStyle w:val="a3"/>
        <w:jc w:val="right"/>
        <w:rPr>
          <w:rFonts w:ascii="Arial" w:hAnsi="Arial" w:cs="Arial"/>
          <w:color w:val="000000"/>
          <w:sz w:val="29"/>
          <w:szCs w:val="29"/>
        </w:rPr>
      </w:pPr>
    </w:p>
    <w:p w:rsidR="00923E8C" w:rsidRDefault="00923E8C" w:rsidP="00C94E6B">
      <w:pPr>
        <w:pStyle w:val="a3"/>
        <w:jc w:val="right"/>
        <w:rPr>
          <w:rFonts w:ascii="Arial" w:hAnsi="Arial" w:cs="Arial"/>
          <w:color w:val="000000"/>
          <w:sz w:val="29"/>
          <w:szCs w:val="29"/>
        </w:rPr>
      </w:pPr>
    </w:p>
    <w:p w:rsidR="00923E8C" w:rsidRDefault="00923E8C" w:rsidP="00C94E6B">
      <w:pPr>
        <w:pStyle w:val="a3"/>
        <w:jc w:val="right"/>
        <w:rPr>
          <w:rFonts w:ascii="Arial" w:hAnsi="Arial" w:cs="Arial"/>
          <w:color w:val="000000"/>
          <w:sz w:val="29"/>
          <w:szCs w:val="29"/>
        </w:rPr>
      </w:pPr>
    </w:p>
    <w:p w:rsidR="00923E8C" w:rsidRDefault="00923E8C" w:rsidP="00C94E6B">
      <w:pPr>
        <w:pStyle w:val="a3"/>
        <w:jc w:val="right"/>
        <w:rPr>
          <w:rFonts w:ascii="Arial" w:hAnsi="Arial" w:cs="Arial"/>
          <w:color w:val="000000"/>
          <w:sz w:val="29"/>
          <w:szCs w:val="29"/>
        </w:rPr>
      </w:pPr>
    </w:p>
    <w:p w:rsidR="00923E8C" w:rsidRDefault="00923E8C" w:rsidP="00C94E6B">
      <w:pPr>
        <w:pStyle w:val="a3"/>
        <w:jc w:val="right"/>
        <w:rPr>
          <w:rFonts w:ascii="Arial" w:hAnsi="Arial" w:cs="Arial"/>
          <w:color w:val="000000"/>
          <w:sz w:val="29"/>
          <w:szCs w:val="29"/>
        </w:rPr>
      </w:pPr>
    </w:p>
    <w:p w:rsidR="00C94E6B" w:rsidRPr="00BA606E" w:rsidRDefault="00C94E6B" w:rsidP="00BA606E">
      <w:pPr>
        <w:spacing w:after="0"/>
        <w:ind w:left="5529"/>
        <w:jc w:val="right"/>
        <w:rPr>
          <w:rFonts w:ascii="Times New Roman" w:hAnsi="Times New Roman" w:cs="Times New Roman"/>
        </w:rPr>
      </w:pPr>
      <w:r w:rsidRPr="00BA606E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BA606E" w:rsidRPr="00BA606E" w:rsidRDefault="00C94E6B" w:rsidP="00BA606E">
      <w:pPr>
        <w:pStyle w:val="ConsPlusTitle"/>
        <w:spacing w:line="240" w:lineRule="exact"/>
        <w:ind w:left="5529"/>
        <w:jc w:val="right"/>
        <w:rPr>
          <w:b w:val="0"/>
        </w:rPr>
      </w:pPr>
      <w:r w:rsidRPr="00BA606E">
        <w:rPr>
          <w:b w:val="0"/>
        </w:rPr>
        <w:t xml:space="preserve"> к  Положению  о порядке выявления, постановки на учет и принятия в муниципальную собственность бесхозяйного недвижимого имущества на территории муниципального образования </w:t>
      </w:r>
      <w:r w:rsidR="005336E7" w:rsidRPr="00BA606E">
        <w:rPr>
          <w:b w:val="0"/>
        </w:rPr>
        <w:t>Зотинский сельсовет</w:t>
      </w:r>
      <w:r w:rsidRPr="00BA606E">
        <w:rPr>
          <w:b w:val="0"/>
        </w:rPr>
        <w:t xml:space="preserve"> </w:t>
      </w:r>
    </w:p>
    <w:p w:rsidR="00C94E6B" w:rsidRDefault="00C94E6B" w:rsidP="00BA606E">
      <w:pPr>
        <w:pStyle w:val="ConsPlusTitle"/>
        <w:spacing w:line="240" w:lineRule="exact"/>
        <w:ind w:left="5529"/>
        <w:jc w:val="right"/>
        <w:rPr>
          <w:color w:val="333333"/>
        </w:rPr>
      </w:pPr>
      <w:r w:rsidRPr="00BA606E">
        <w:t>(типовая  форма</w:t>
      </w:r>
      <w:proofErr w:type="gramStart"/>
      <w:r w:rsidRPr="00BA606E">
        <w:t xml:space="preserve"> )</w:t>
      </w:r>
      <w:proofErr w:type="gramEnd"/>
    </w:p>
    <w:p w:rsidR="00C94E6B" w:rsidRPr="008807DA" w:rsidRDefault="00C94E6B" w:rsidP="00BA60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DA">
        <w:rPr>
          <w:rFonts w:ascii="Times New Roman" w:hAnsi="Times New Roman" w:cs="Times New Roman"/>
          <w:b/>
          <w:sz w:val="28"/>
          <w:szCs w:val="28"/>
        </w:rPr>
        <w:t>Акт обследования</w:t>
      </w:r>
    </w:p>
    <w:p w:rsidR="00C94E6B" w:rsidRPr="008807DA" w:rsidRDefault="00C94E6B" w:rsidP="00BA60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DA">
        <w:rPr>
          <w:rFonts w:ascii="Times New Roman" w:hAnsi="Times New Roman" w:cs="Times New Roman"/>
          <w:b/>
          <w:sz w:val="28"/>
          <w:szCs w:val="28"/>
        </w:rPr>
        <w:t>внешнего состояния объекта, обладающего признаками бесхозяйного, бесхозяйственно содержимого жилого помещения или используемого не по назначению жилого помещения</w:t>
      </w:r>
    </w:p>
    <w:p w:rsidR="00BA606E" w:rsidRPr="00923E8C" w:rsidRDefault="00BA606E" w:rsidP="00BA60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4E6B" w:rsidRPr="00923E8C" w:rsidRDefault="00BA606E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 20__ г.                        с. Зотино                                                 № ___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 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     Комиссия в составе: ____________________________________________________________</w:t>
      </w:r>
    </w:p>
    <w:p w:rsidR="00C94E6B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 ____________________________________________________________</w:t>
      </w:r>
    </w:p>
    <w:p w:rsidR="00F512CB" w:rsidRDefault="00F512C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512CB" w:rsidRPr="00923E8C" w:rsidRDefault="00F512CB" w:rsidP="00F512CB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произвела осмотр внешнего состояния объекта: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1. Наименование ___________________________________________________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2. Адрес места нахождения __________________________________________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3. Технические характеристики ______________________________________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4. Индивидуализирующие признаки __________________________________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5. Количество _____________________________________________________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6. Предполагаемый собственник _____________________________________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7. Сведения о внутреннем состоянии объекта __________________________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 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Выводы и рекомендации комиссии:________________________________________________</w:t>
      </w:r>
      <w:r w:rsidR="00BA606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923E8C">
        <w:rPr>
          <w:rFonts w:ascii="Times New Roman" w:hAnsi="Times New Roman" w:cs="Times New Roman"/>
          <w:sz w:val="28"/>
          <w:szCs w:val="28"/>
        </w:rPr>
        <w:t>_________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 </w:t>
      </w:r>
    </w:p>
    <w:p w:rsidR="00C94E6B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  Настоящий акт со</w:t>
      </w:r>
      <w:r w:rsidR="008807DA">
        <w:rPr>
          <w:rFonts w:ascii="Times New Roman" w:hAnsi="Times New Roman" w:cs="Times New Roman"/>
          <w:sz w:val="28"/>
          <w:szCs w:val="28"/>
        </w:rPr>
        <w:t>ставлен в _________________ экз.</w:t>
      </w:r>
    </w:p>
    <w:p w:rsidR="008807DA" w:rsidRPr="00923E8C" w:rsidRDefault="008807DA" w:rsidP="00923E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   Подписи членов комиссии: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_____________________________________ (подписи)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_____________________________________ (подписи)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_____________________________________ (подписи)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_____________________________________ (подписи)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_____________________________________ (подписи)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 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lastRenderedPageBreak/>
        <w:t>   </w:t>
      </w:r>
    </w:p>
    <w:p w:rsidR="00C94E6B" w:rsidRPr="00923E8C" w:rsidRDefault="00C94E6B" w:rsidP="00923E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E6B" w:rsidRDefault="00C94E6B" w:rsidP="001B62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6297" w:rsidRPr="001B6297" w:rsidRDefault="001B6297" w:rsidP="001B62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E6B" w:rsidRPr="008807DA" w:rsidRDefault="00C94E6B" w:rsidP="008807DA">
      <w:pPr>
        <w:spacing w:after="0"/>
        <w:jc w:val="right"/>
        <w:rPr>
          <w:rFonts w:ascii="Times New Roman" w:hAnsi="Times New Roman" w:cs="Times New Roman"/>
        </w:rPr>
      </w:pPr>
      <w:r w:rsidRPr="008807DA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EB360B" w:rsidRPr="00BA606E" w:rsidRDefault="00C94E6B" w:rsidP="00EB360B">
      <w:pPr>
        <w:pStyle w:val="ConsPlusTitle"/>
        <w:spacing w:line="240" w:lineRule="exact"/>
        <w:ind w:left="5529"/>
        <w:jc w:val="right"/>
        <w:rPr>
          <w:b w:val="0"/>
        </w:rPr>
      </w:pPr>
      <w:r>
        <w:rPr>
          <w:b w:val="0"/>
        </w:rPr>
        <w:t xml:space="preserve"> </w:t>
      </w:r>
      <w:r w:rsidR="00EB360B" w:rsidRPr="00BA606E">
        <w:rPr>
          <w:b w:val="0"/>
        </w:rPr>
        <w:t xml:space="preserve">к  Положению  о порядке выявления, постановки на учет и принятия в муниципальную собственность бесхозяйного недвижимого имущества на территории муниципального образования Зотинский сельсовет </w:t>
      </w:r>
    </w:p>
    <w:p w:rsidR="00EB360B" w:rsidRDefault="00EB360B" w:rsidP="00EB360B">
      <w:pPr>
        <w:pStyle w:val="ConsPlusTitle"/>
        <w:spacing w:line="240" w:lineRule="exact"/>
        <w:ind w:left="5529"/>
        <w:jc w:val="right"/>
        <w:rPr>
          <w:color w:val="333333"/>
        </w:rPr>
      </w:pPr>
      <w:r w:rsidRPr="00BA606E">
        <w:t>(типовая  форма</w:t>
      </w:r>
      <w:proofErr w:type="gramStart"/>
      <w:r w:rsidRPr="00BA606E">
        <w:t xml:space="preserve"> )</w:t>
      </w:r>
      <w:proofErr w:type="gramEnd"/>
    </w:p>
    <w:p w:rsidR="00C94E6B" w:rsidRPr="00C94E6B" w:rsidRDefault="00C94E6B" w:rsidP="00EB360B">
      <w:pPr>
        <w:pStyle w:val="ConsPlusTitle"/>
        <w:spacing w:line="240" w:lineRule="exact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94E6B" w:rsidRPr="008807DA" w:rsidRDefault="00C94E6B" w:rsidP="00880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DA">
        <w:rPr>
          <w:rFonts w:ascii="Times New Roman" w:hAnsi="Times New Roman" w:cs="Times New Roman"/>
          <w:b/>
          <w:sz w:val="28"/>
          <w:szCs w:val="28"/>
        </w:rPr>
        <w:t>Акт о невозможности</w:t>
      </w:r>
    </w:p>
    <w:p w:rsidR="00C94E6B" w:rsidRPr="008807DA" w:rsidRDefault="00C94E6B" w:rsidP="00880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DA">
        <w:rPr>
          <w:rFonts w:ascii="Times New Roman" w:hAnsi="Times New Roman" w:cs="Times New Roman"/>
          <w:b/>
          <w:sz w:val="28"/>
          <w:szCs w:val="28"/>
        </w:rPr>
        <w:t>установления собственника объекта, обладающего признаками бесхозяйного, бесхозяйственно содержимого жилого помещения или используемого не по назначению жилого помещения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7DA">
        <w:rPr>
          <w:rFonts w:ascii="Times New Roman" w:hAnsi="Times New Roman" w:cs="Times New Roman"/>
          <w:sz w:val="28"/>
          <w:szCs w:val="28"/>
        </w:rPr>
        <w:t> </w:t>
      </w:r>
    </w:p>
    <w:p w:rsidR="008807DA" w:rsidRPr="00923E8C" w:rsidRDefault="008807DA" w:rsidP="008807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 20__ г.                        с. Зотино                                                 № ___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7DA">
        <w:rPr>
          <w:rFonts w:ascii="Times New Roman" w:hAnsi="Times New Roman" w:cs="Times New Roman"/>
          <w:sz w:val="28"/>
          <w:szCs w:val="28"/>
        </w:rPr>
        <w:t> </w:t>
      </w:r>
    </w:p>
    <w:p w:rsidR="00C94E6B" w:rsidRPr="008807DA" w:rsidRDefault="00C94E6B" w:rsidP="008807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7DA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8807DA">
        <w:rPr>
          <w:rFonts w:ascii="Times New Roman" w:hAnsi="Times New Roman" w:cs="Times New Roman"/>
          <w:sz w:val="28"/>
          <w:szCs w:val="28"/>
        </w:rPr>
        <w:t>Зотинского сельсовета</w:t>
      </w:r>
      <w:proofErr w:type="gramStart"/>
      <w:r w:rsidRPr="008807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07DA">
        <w:rPr>
          <w:rFonts w:ascii="Times New Roman" w:hAnsi="Times New Roman" w:cs="Times New Roman"/>
          <w:sz w:val="28"/>
          <w:szCs w:val="28"/>
        </w:rPr>
        <w:t> </w:t>
      </w:r>
      <w:r w:rsidRPr="008807DA">
        <w:rPr>
          <w:rFonts w:ascii="Times New Roman" w:hAnsi="Times New Roman" w:cs="Times New Roman"/>
          <w:i/>
          <w:iCs/>
          <w:sz w:val="28"/>
          <w:szCs w:val="28"/>
        </w:rPr>
        <w:t>в лице  (указываются Ф.И.О., должность)</w:t>
      </w:r>
      <w:r w:rsidRPr="008807DA">
        <w:rPr>
          <w:rFonts w:ascii="Times New Roman" w:hAnsi="Times New Roman" w:cs="Times New Roman"/>
          <w:sz w:val="28"/>
          <w:szCs w:val="28"/>
        </w:rPr>
        <w:t>,</w:t>
      </w:r>
      <w:r w:rsidR="008807DA">
        <w:rPr>
          <w:rFonts w:ascii="Times New Roman" w:hAnsi="Times New Roman" w:cs="Times New Roman"/>
          <w:sz w:val="28"/>
          <w:szCs w:val="28"/>
        </w:rPr>
        <w:t xml:space="preserve"> с</w:t>
      </w:r>
      <w:r w:rsidRPr="008807DA">
        <w:rPr>
          <w:rFonts w:ascii="Times New Roman" w:hAnsi="Times New Roman" w:cs="Times New Roman"/>
          <w:sz w:val="28"/>
          <w:szCs w:val="28"/>
        </w:rPr>
        <w:t>оставила  настоящий акт о невозможности установления собственника объекта: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7DA">
        <w:rPr>
          <w:rFonts w:ascii="Times New Roman" w:hAnsi="Times New Roman" w:cs="Times New Roman"/>
          <w:sz w:val="28"/>
          <w:szCs w:val="28"/>
        </w:rPr>
        <w:t>1. Наименование ___________________________________________________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7DA">
        <w:rPr>
          <w:rFonts w:ascii="Times New Roman" w:hAnsi="Times New Roman" w:cs="Times New Roman"/>
          <w:sz w:val="28"/>
          <w:szCs w:val="28"/>
        </w:rPr>
        <w:t>2. Адрес места нахождения __________________________________________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7DA">
        <w:rPr>
          <w:rFonts w:ascii="Times New Roman" w:hAnsi="Times New Roman" w:cs="Times New Roman"/>
          <w:sz w:val="28"/>
          <w:szCs w:val="28"/>
        </w:rPr>
        <w:t>3. Технические характеристики ______________________________________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7DA">
        <w:rPr>
          <w:rFonts w:ascii="Times New Roman" w:hAnsi="Times New Roman" w:cs="Times New Roman"/>
          <w:sz w:val="28"/>
          <w:szCs w:val="28"/>
        </w:rPr>
        <w:t>4. Индивидуализирующие признаки __________________________________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7DA">
        <w:rPr>
          <w:rFonts w:ascii="Times New Roman" w:hAnsi="Times New Roman" w:cs="Times New Roman"/>
          <w:sz w:val="28"/>
          <w:szCs w:val="28"/>
        </w:rPr>
        <w:t>5. Количество _____________________________________________________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7DA">
        <w:rPr>
          <w:rFonts w:ascii="Times New Roman" w:hAnsi="Times New Roman" w:cs="Times New Roman"/>
          <w:sz w:val="28"/>
          <w:szCs w:val="28"/>
        </w:rPr>
        <w:t>6. Предполагаемый собственник _____________________________________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7DA">
        <w:rPr>
          <w:rFonts w:ascii="Times New Roman" w:hAnsi="Times New Roman" w:cs="Times New Roman"/>
          <w:sz w:val="28"/>
          <w:szCs w:val="28"/>
        </w:rPr>
        <w:t>7. Сведения о внутреннем состоянии объекта __________________________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7DA">
        <w:rPr>
          <w:rFonts w:ascii="Times New Roman" w:hAnsi="Times New Roman" w:cs="Times New Roman"/>
          <w:sz w:val="28"/>
          <w:szCs w:val="28"/>
        </w:rPr>
        <w:t xml:space="preserve">8. Причины невозможности установления собственника объекта (отметить </w:t>
      </w:r>
      <w:proofErr w:type="gramStart"/>
      <w:r w:rsidRPr="008807D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807DA">
        <w:rPr>
          <w:rFonts w:ascii="Times New Roman" w:hAnsi="Times New Roman" w:cs="Times New Roman"/>
          <w:sz w:val="28"/>
          <w:szCs w:val="28"/>
        </w:rPr>
        <w:t>):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7DA">
        <w:rPr>
          <w:rFonts w:ascii="Times New Roman" w:hAnsi="Times New Roman" w:cs="Times New Roman"/>
          <w:sz w:val="28"/>
          <w:szCs w:val="28"/>
        </w:rPr>
        <w:t>    1) неявка лица, считающего себя собственником объекта;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7DA">
        <w:rPr>
          <w:rFonts w:ascii="Times New Roman" w:hAnsi="Times New Roman" w:cs="Times New Roman"/>
          <w:sz w:val="28"/>
          <w:szCs w:val="28"/>
        </w:rPr>
        <w:t>    2) письменный отказ лица, считающего себя собственником объекта, от права собственности на него (указать реквизиты отказа) __________________________________________________________________.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7DA">
        <w:rPr>
          <w:rFonts w:ascii="Times New Roman" w:hAnsi="Times New Roman" w:cs="Times New Roman"/>
          <w:sz w:val="28"/>
          <w:szCs w:val="28"/>
        </w:rPr>
        <w:t>  Настоящий акт составлен в _________________ экз.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DA" w:rsidRPr="00923E8C" w:rsidRDefault="008807DA" w:rsidP="008807DA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8807DA" w:rsidRPr="00923E8C" w:rsidRDefault="008807DA" w:rsidP="008807DA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_____________________________________ (подписи)</w:t>
      </w:r>
    </w:p>
    <w:p w:rsidR="008807DA" w:rsidRPr="00923E8C" w:rsidRDefault="008807DA" w:rsidP="008807DA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_____________________________________ (подписи)</w:t>
      </w:r>
    </w:p>
    <w:p w:rsidR="008807DA" w:rsidRPr="00923E8C" w:rsidRDefault="008807DA" w:rsidP="008807DA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_____________________________________ (подписи)</w:t>
      </w:r>
    </w:p>
    <w:p w:rsidR="008807DA" w:rsidRPr="00923E8C" w:rsidRDefault="008807DA" w:rsidP="008807DA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_____________________________________ (подписи)</w:t>
      </w:r>
    </w:p>
    <w:p w:rsidR="008807DA" w:rsidRPr="00923E8C" w:rsidRDefault="008807DA" w:rsidP="008807DA">
      <w:pPr>
        <w:pStyle w:val="a4"/>
        <w:rPr>
          <w:rFonts w:ascii="Times New Roman" w:hAnsi="Times New Roman" w:cs="Times New Roman"/>
          <w:sz w:val="28"/>
          <w:szCs w:val="28"/>
        </w:rPr>
      </w:pPr>
      <w:r w:rsidRPr="00923E8C">
        <w:rPr>
          <w:rFonts w:ascii="Times New Roman" w:hAnsi="Times New Roman" w:cs="Times New Roman"/>
          <w:sz w:val="28"/>
          <w:szCs w:val="28"/>
        </w:rPr>
        <w:t>_____________________________________ (подписи)</w:t>
      </w: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E6B" w:rsidRPr="008807DA" w:rsidRDefault="00C94E6B" w:rsidP="00C94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E6B" w:rsidRDefault="00C94E6B" w:rsidP="00C94E6B">
      <w:pPr>
        <w:pStyle w:val="a4"/>
      </w:pPr>
    </w:p>
    <w:p w:rsidR="00C94E6B" w:rsidRDefault="00C94E6B" w:rsidP="00C94E6B">
      <w:pPr>
        <w:pStyle w:val="a4"/>
        <w:sectPr w:rsidR="00C94E6B" w:rsidSect="00AC587D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B6297" w:rsidRPr="008807DA" w:rsidRDefault="001B6297" w:rsidP="001B6297">
      <w:pPr>
        <w:spacing w:after="0"/>
        <w:ind w:left="10206"/>
        <w:jc w:val="right"/>
        <w:rPr>
          <w:rFonts w:ascii="Times New Roman" w:hAnsi="Times New Roman" w:cs="Times New Roman"/>
        </w:rPr>
      </w:pPr>
      <w:r w:rsidRPr="008807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B6297" w:rsidRPr="00BA606E" w:rsidRDefault="001B6297" w:rsidP="001B6297">
      <w:pPr>
        <w:pStyle w:val="ConsPlusTitle"/>
        <w:spacing w:line="240" w:lineRule="exact"/>
        <w:ind w:left="10206"/>
        <w:jc w:val="right"/>
        <w:rPr>
          <w:b w:val="0"/>
        </w:rPr>
      </w:pPr>
      <w:r>
        <w:rPr>
          <w:b w:val="0"/>
        </w:rPr>
        <w:t xml:space="preserve"> </w:t>
      </w:r>
      <w:r w:rsidRPr="00BA606E">
        <w:rPr>
          <w:b w:val="0"/>
        </w:rPr>
        <w:t xml:space="preserve">к  Положению  о порядке выявления, постановки на учет и принятия в муниципальную собственность бесхозяйного недвижимого имущества на территории муниципального образования Зотинский сельсовет </w:t>
      </w:r>
    </w:p>
    <w:p w:rsidR="001B6297" w:rsidRPr="001B6297" w:rsidRDefault="001B6297" w:rsidP="001B6297">
      <w:pPr>
        <w:pStyle w:val="ConsPlusTitle"/>
        <w:spacing w:line="240" w:lineRule="exact"/>
        <w:ind w:left="10206"/>
        <w:jc w:val="right"/>
        <w:rPr>
          <w:color w:val="333333"/>
        </w:rPr>
      </w:pPr>
      <w:r w:rsidRPr="001B6297">
        <w:t>(типовая  форма</w:t>
      </w:r>
      <w:proofErr w:type="gramStart"/>
      <w:r w:rsidRPr="001B6297">
        <w:t xml:space="preserve"> )</w:t>
      </w:r>
      <w:proofErr w:type="gramEnd"/>
    </w:p>
    <w:p w:rsidR="00C94E6B" w:rsidRPr="001B6297" w:rsidRDefault="00C94E6B" w:rsidP="00923E8C">
      <w:pPr>
        <w:pStyle w:val="a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B6297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Форма учета</w:t>
      </w:r>
    </w:p>
    <w:p w:rsidR="00C94E6B" w:rsidRPr="001B6297" w:rsidRDefault="00C94E6B" w:rsidP="00923E8C">
      <w:pPr>
        <w:pStyle w:val="a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B6297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реестра бесхозяйного имущества</w:t>
      </w:r>
    </w:p>
    <w:p w:rsidR="00C94E6B" w:rsidRPr="001B6297" w:rsidRDefault="00C94E6B" w:rsidP="00923E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297">
        <w:rPr>
          <w:rFonts w:ascii="Times New Roman" w:hAnsi="Times New Roman" w:cs="Times New Roman"/>
          <w:b/>
          <w:bCs/>
          <w:color w:val="333333"/>
          <w:sz w:val="28"/>
          <w:szCs w:val="28"/>
        </w:rPr>
        <w:t>(на магнитных и бумажных носителях)</w:t>
      </w:r>
    </w:p>
    <w:tbl>
      <w:tblPr>
        <w:tblW w:w="1506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3"/>
        <w:gridCol w:w="1640"/>
        <w:gridCol w:w="1560"/>
        <w:gridCol w:w="1842"/>
        <w:gridCol w:w="1448"/>
        <w:gridCol w:w="1843"/>
        <w:gridCol w:w="2126"/>
        <w:gridCol w:w="1559"/>
        <w:gridCol w:w="1843"/>
      </w:tblGrid>
      <w:tr w:rsidR="00C94E6B" w:rsidRPr="001B6297" w:rsidTr="001B6297">
        <w:tc>
          <w:tcPr>
            <w:tcW w:w="1203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>№ реестровый</w:t>
            </w:r>
          </w:p>
        </w:tc>
        <w:tc>
          <w:tcPr>
            <w:tcW w:w="1640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60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1842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внесения объекта в реестр бесхозяйного имущества</w:t>
            </w:r>
          </w:p>
        </w:tc>
        <w:tc>
          <w:tcPr>
            <w:tcW w:w="1448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 объекта</w:t>
            </w:r>
          </w:p>
        </w:tc>
        <w:tc>
          <w:tcPr>
            <w:tcW w:w="1843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стоимостные характеристики (при наличии), руб.</w:t>
            </w:r>
          </w:p>
        </w:tc>
        <w:tc>
          <w:tcPr>
            <w:tcW w:w="2126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постановке бесхозяйной недвижимой вещи на учет  в органах, осуществляющих государственную регистрацию права на недвижимое имущество (дата</w:t>
            </w:r>
            <w:proofErr w:type="gramStart"/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>, №)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обращении в суд с требованием о признании объекта недвижимости бесхозяйным имуществом и признании права муниципальной собственности на него (</w:t>
            </w:r>
            <w:proofErr w:type="spellStart"/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>дата,№</w:t>
            </w:r>
            <w:proofErr w:type="spellEnd"/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дела)</w:t>
            </w:r>
          </w:p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вступлении в законную силу решения суда о признании объекта недвижимости бесхозяйным имуществом и признании права муниципальной собственности на него (</w:t>
            </w:r>
            <w:proofErr w:type="spellStart"/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>дата,№</w:t>
            </w:r>
            <w:proofErr w:type="spellEnd"/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дела)</w:t>
            </w:r>
          </w:p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94E6B" w:rsidRPr="001B6297" w:rsidTr="001B6297">
        <w:tc>
          <w:tcPr>
            <w:tcW w:w="1203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6B" w:rsidRPr="001B6297" w:rsidTr="001B6297">
        <w:trPr>
          <w:trHeight w:val="555"/>
        </w:trPr>
        <w:tc>
          <w:tcPr>
            <w:tcW w:w="1203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4E6B" w:rsidRPr="001B6297" w:rsidRDefault="00C94E6B" w:rsidP="00C94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E6B" w:rsidRPr="001B6297" w:rsidRDefault="00C94E6B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sectPr w:rsidR="00C94E6B" w:rsidRPr="001B6297" w:rsidSect="00C94E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2258C"/>
    <w:multiLevelType w:val="hybridMultilevel"/>
    <w:tmpl w:val="9F4838DC"/>
    <w:lvl w:ilvl="0" w:tplc="B3EE63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4E6B"/>
    <w:rsid w:val="00044256"/>
    <w:rsid w:val="000629DE"/>
    <w:rsid w:val="00085C26"/>
    <w:rsid w:val="001B6297"/>
    <w:rsid w:val="002A246D"/>
    <w:rsid w:val="002D31D9"/>
    <w:rsid w:val="003B10B0"/>
    <w:rsid w:val="003C0BBB"/>
    <w:rsid w:val="003D1F11"/>
    <w:rsid w:val="00483D5C"/>
    <w:rsid w:val="004945A7"/>
    <w:rsid w:val="005336E7"/>
    <w:rsid w:val="005E4C63"/>
    <w:rsid w:val="00804E7C"/>
    <w:rsid w:val="008807DA"/>
    <w:rsid w:val="009227C6"/>
    <w:rsid w:val="00923E8C"/>
    <w:rsid w:val="00AC587D"/>
    <w:rsid w:val="00B14B22"/>
    <w:rsid w:val="00BA606E"/>
    <w:rsid w:val="00C94E6B"/>
    <w:rsid w:val="00C95210"/>
    <w:rsid w:val="00D63582"/>
    <w:rsid w:val="00EB360B"/>
    <w:rsid w:val="00F45536"/>
    <w:rsid w:val="00F5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94E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No Spacing"/>
    <w:uiPriority w:val="1"/>
    <w:qFormat/>
    <w:rsid w:val="00C94E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2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E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3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22</cp:revision>
  <cp:lastPrinted>2018-08-02T04:24:00Z</cp:lastPrinted>
  <dcterms:created xsi:type="dcterms:W3CDTF">2018-07-09T08:09:00Z</dcterms:created>
  <dcterms:modified xsi:type="dcterms:W3CDTF">2018-08-02T04:43:00Z</dcterms:modified>
</cp:coreProperties>
</file>