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69E" w:rsidRPr="0099469E" w:rsidRDefault="0099469E" w:rsidP="0099469E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admin\Desktop\Documents\Шаблоны\24zotincki_g.gif" style="width:44.15pt;height:43.45pt;visibility:visible">
            <v:imagedata r:id="rId8" o:title="24zotincki_g"/>
          </v:shape>
        </w:pic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9469E" w:rsidRPr="0099469E" w:rsidRDefault="0099469E" w:rsidP="009946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C01731" w:rsidRDefault="00361BF6" w:rsidP="009946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01. 07</w:t>
      </w:r>
      <w:r w:rsidR="00FC3C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2015</w:t>
      </w:r>
      <w:r w:rsidR="0099469E" w:rsidRPr="0099469E">
        <w:rPr>
          <w:rFonts w:ascii="Times New Roman" w:hAnsi="Times New Roman"/>
          <w:sz w:val="28"/>
          <w:szCs w:val="28"/>
        </w:rPr>
        <w:t xml:space="preserve"> г.                    </w:t>
      </w:r>
      <w:r w:rsidR="0099469E">
        <w:rPr>
          <w:rFonts w:ascii="Times New Roman" w:hAnsi="Times New Roman"/>
          <w:sz w:val="28"/>
          <w:szCs w:val="28"/>
        </w:rPr>
        <w:t xml:space="preserve">    </w:t>
      </w:r>
      <w:r w:rsidR="00FC3C91">
        <w:rPr>
          <w:rFonts w:ascii="Times New Roman" w:hAnsi="Times New Roman"/>
          <w:sz w:val="28"/>
          <w:szCs w:val="28"/>
        </w:rPr>
        <w:t xml:space="preserve">       </w:t>
      </w:r>
      <w:r w:rsidR="0099469E">
        <w:rPr>
          <w:rFonts w:ascii="Times New Roman" w:hAnsi="Times New Roman"/>
          <w:sz w:val="28"/>
          <w:szCs w:val="28"/>
        </w:rPr>
        <w:t xml:space="preserve"> </w:t>
      </w:r>
      <w:r w:rsidR="0099469E" w:rsidRPr="0099469E">
        <w:rPr>
          <w:rFonts w:ascii="Times New Roman" w:hAnsi="Times New Roman"/>
          <w:sz w:val="28"/>
          <w:szCs w:val="28"/>
        </w:rPr>
        <w:t>с</w:t>
      </w:r>
      <w:proofErr w:type="gramStart"/>
      <w:r w:rsidR="0099469E" w:rsidRPr="0099469E">
        <w:rPr>
          <w:rFonts w:ascii="Times New Roman" w:hAnsi="Times New Roman"/>
          <w:sz w:val="28"/>
          <w:szCs w:val="28"/>
        </w:rPr>
        <w:t>.З</w:t>
      </w:r>
      <w:proofErr w:type="gramEnd"/>
      <w:r w:rsidR="0099469E" w:rsidRPr="0099469E">
        <w:rPr>
          <w:rFonts w:ascii="Times New Roman" w:hAnsi="Times New Roman"/>
          <w:sz w:val="28"/>
          <w:szCs w:val="28"/>
        </w:rPr>
        <w:t xml:space="preserve">отино     </w:t>
      </w:r>
      <w:r>
        <w:rPr>
          <w:rFonts w:ascii="Times New Roman" w:hAnsi="Times New Roman"/>
          <w:sz w:val="28"/>
          <w:szCs w:val="28"/>
        </w:rPr>
        <w:t xml:space="preserve">                        №  36 - 3</w:t>
      </w:r>
    </w:p>
    <w:p w:rsidR="0099469E" w:rsidRDefault="00E70065" w:rsidP="009946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0065" w:rsidRDefault="00E70065" w:rsidP="009946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E70065" w:rsidRDefault="00E70065" w:rsidP="009946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Зотинского сельского Совета депутатов </w:t>
      </w:r>
    </w:p>
    <w:p w:rsidR="00E70065" w:rsidRDefault="00E70065" w:rsidP="00524F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14.11.2014 г. № 31-4 «</w:t>
      </w:r>
      <w:r w:rsidR="00524F5B" w:rsidRPr="00524F5B">
        <w:rPr>
          <w:rFonts w:ascii="Times New Roman" w:hAnsi="Times New Roman"/>
          <w:sz w:val="28"/>
          <w:szCs w:val="28"/>
        </w:rPr>
        <w:t xml:space="preserve">О введении налога </w:t>
      </w:r>
    </w:p>
    <w:p w:rsidR="00E70065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 xml:space="preserve">на </w:t>
      </w:r>
      <w:r w:rsidR="00E70065"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>имущество физических лиц</w:t>
      </w:r>
      <w:r w:rsidR="00E70065"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 xml:space="preserve">на территории  </w:t>
      </w:r>
    </w:p>
    <w:p w:rsidR="00E70065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>муниципал</w:t>
      </w:r>
      <w:r w:rsidR="00E70065">
        <w:rPr>
          <w:rFonts w:ascii="Times New Roman" w:hAnsi="Times New Roman"/>
          <w:sz w:val="28"/>
          <w:szCs w:val="28"/>
        </w:rPr>
        <w:t xml:space="preserve">ьного образования  </w:t>
      </w:r>
      <w:r w:rsidRPr="00524F5B">
        <w:rPr>
          <w:rFonts w:ascii="Times New Roman" w:hAnsi="Times New Roman"/>
          <w:sz w:val="28"/>
          <w:szCs w:val="28"/>
        </w:rPr>
        <w:t>Зотинский сельсовет</w:t>
      </w:r>
    </w:p>
    <w:p w:rsidR="00524F5B" w:rsidRPr="00524F5B" w:rsidRDefault="00524F5B" w:rsidP="00524F5B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 xml:space="preserve"> Туруханского района</w:t>
      </w:r>
      <w:r w:rsidR="00E70065">
        <w:rPr>
          <w:rFonts w:ascii="Times New Roman" w:hAnsi="Times New Roman"/>
          <w:sz w:val="28"/>
          <w:szCs w:val="28"/>
        </w:rPr>
        <w:t>»</w:t>
      </w:r>
    </w:p>
    <w:p w:rsidR="003D5E01" w:rsidRDefault="003D5E01" w:rsidP="003D5E01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492" w:rsidRDefault="003D5E01" w:rsidP="003D5E01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>В</w:t>
      </w:r>
      <w:r w:rsidR="00E70065">
        <w:rPr>
          <w:rFonts w:ascii="Times New Roman" w:hAnsi="Times New Roman" w:cs="Times New Roman"/>
          <w:sz w:val="28"/>
          <w:szCs w:val="28"/>
        </w:rPr>
        <w:t xml:space="preserve"> связи с приведение </w:t>
      </w:r>
      <w:r w:rsidR="00010567">
        <w:rPr>
          <w:rFonts w:ascii="Times New Roman" w:hAnsi="Times New Roman" w:cs="Times New Roman"/>
          <w:sz w:val="28"/>
          <w:szCs w:val="28"/>
        </w:rPr>
        <w:t xml:space="preserve">нормативно-правового акта в </w:t>
      </w:r>
      <w:r w:rsidRPr="003D5E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10567">
        <w:rPr>
          <w:rFonts w:ascii="Times New Roman" w:hAnsi="Times New Roman" w:cs="Times New Roman"/>
          <w:sz w:val="28"/>
          <w:szCs w:val="28"/>
        </w:rPr>
        <w:t xml:space="preserve"> пунктом 2 части 1 статьи14 Федерального</w:t>
      </w:r>
      <w:r w:rsidRPr="003D5E01">
        <w:rPr>
          <w:rFonts w:ascii="Times New Roman" w:hAnsi="Times New Roman" w:cs="Times New Roman"/>
          <w:sz w:val="28"/>
          <w:szCs w:val="28"/>
        </w:rPr>
        <w:t xml:space="preserve"> </w:t>
      </w:r>
      <w:r w:rsidR="0001056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D5E01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010567">
        <w:rPr>
          <w:rFonts w:ascii="Times New Roman" w:hAnsi="Times New Roman" w:cs="Times New Roman"/>
          <w:sz w:val="28"/>
          <w:szCs w:val="28"/>
        </w:rPr>
        <w:t>,  статьей 132 Конституции  Российской Федерации</w:t>
      </w:r>
      <w:r w:rsidR="00C85EAA" w:rsidRPr="00CC74A5">
        <w:rPr>
          <w:rFonts w:ascii="Times New Roman" w:hAnsi="Times New Roman" w:cs="Times New Roman"/>
          <w:sz w:val="28"/>
          <w:szCs w:val="28"/>
        </w:rPr>
        <w:t>,</w:t>
      </w:r>
      <w:r w:rsidR="00010567">
        <w:rPr>
          <w:rFonts w:ascii="Times New Roman" w:hAnsi="Times New Roman" w:cs="Times New Roman"/>
          <w:sz w:val="28"/>
          <w:szCs w:val="28"/>
        </w:rPr>
        <w:t xml:space="preserve"> частью 4 статьи 12 главы 32  Налогового кодекса Российской Федерации</w:t>
      </w:r>
      <w:proofErr w:type="gramStart"/>
      <w:r w:rsidR="0001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1492">
        <w:rPr>
          <w:rFonts w:ascii="Times New Roman" w:hAnsi="Times New Roman" w:cs="Times New Roman"/>
          <w:sz w:val="28"/>
          <w:szCs w:val="28"/>
        </w:rPr>
        <w:t xml:space="preserve"> на основании статей 7, 20 Устава Зотинского сельсовета </w:t>
      </w:r>
      <w:r w:rsidR="00461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492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461492" w:rsidRDefault="00461492" w:rsidP="00461492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E61" w:rsidRDefault="00C85EAA" w:rsidP="00461492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010567" w:rsidRDefault="00010567" w:rsidP="00461492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0567" w:rsidRDefault="00010567" w:rsidP="0001056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изменений и дополнения в Решение  Зотинского сельского Совета депутатов  от 14.11.2014 г. № 31-4 «</w:t>
      </w:r>
      <w:r w:rsidRPr="00524F5B">
        <w:rPr>
          <w:rFonts w:ascii="Times New Roman" w:hAnsi="Times New Roman"/>
          <w:sz w:val="28"/>
          <w:szCs w:val="28"/>
        </w:rPr>
        <w:t xml:space="preserve">О введении налога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имущество </w:t>
      </w:r>
      <w:r w:rsidRPr="00524F5B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 xml:space="preserve">на территории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</w:t>
      </w:r>
      <w:r w:rsidRPr="00524F5B">
        <w:rPr>
          <w:rFonts w:ascii="Times New Roman" w:hAnsi="Times New Roman"/>
          <w:sz w:val="28"/>
          <w:szCs w:val="28"/>
        </w:rPr>
        <w:t>Зотинский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>Туруханского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10567" w:rsidRPr="00524F5B" w:rsidRDefault="00010567" w:rsidP="0001056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  </w:t>
      </w:r>
      <w:r w:rsidR="00361BF6">
        <w:rPr>
          <w:rFonts w:ascii="Times New Roman" w:hAnsi="Times New Roman"/>
          <w:sz w:val="28"/>
          <w:szCs w:val="28"/>
        </w:rPr>
        <w:t>Исключить из Решения  пункты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61BF6">
        <w:rPr>
          <w:rFonts w:ascii="Times New Roman" w:hAnsi="Times New Roman"/>
          <w:sz w:val="28"/>
          <w:szCs w:val="28"/>
        </w:rPr>
        <w:t>-  3, 4, 6 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567" w:rsidRPr="001C5B8B" w:rsidRDefault="00010567" w:rsidP="00010567">
      <w:pPr>
        <w:pStyle w:val="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61BF6" w:rsidRPr="001C5B8B" w:rsidRDefault="00361BF6" w:rsidP="00361BF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1C5B8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2015 года</w:t>
      </w:r>
      <w:r w:rsidRPr="001C5B8B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в  периодическом печатном издании газете « Ведомости органов местного самоуправления Зотинского сельсовета»</w:t>
      </w:r>
    </w:p>
    <w:p w:rsidR="00361BF6" w:rsidRPr="001C5B8B" w:rsidRDefault="00361BF6" w:rsidP="00361BF6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F6" w:rsidRPr="00361BF6" w:rsidRDefault="00361BF6" w:rsidP="00361BF6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F6" w:rsidRPr="00ED1EA5" w:rsidRDefault="00361BF6" w:rsidP="0036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Зотинского сельсовета: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  С.В. Алешкин</w:t>
      </w:r>
      <w:r w:rsidRPr="00ED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61BF6" w:rsidRPr="001C5B8B" w:rsidRDefault="00361BF6" w:rsidP="00361BF6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8B0E61" w:rsidP="00280175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8B0E61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B0E61" w:rsidRPr="001C5B8B" w:rsidRDefault="00C85EA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eastAsia="Calibri" w:hAnsi="Times New Roman"/>
          <w:noProof/>
          <w:sz w:val="28"/>
          <w:szCs w:val="28"/>
        </w:rPr>
        <w:pict>
          <v:shape id="_x0000_i1026" type="#_x0000_t75" alt="Описание: C:\Users\admin\Desktop\Documents\Шаблоны\24zotincki_g.gif" style="width:44.15pt;height:43.45pt;visibility:visible">
            <v:imagedata r:id="rId8" o:title="24zotincki_g"/>
          </v:shape>
        </w:pict>
      </w: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70065" w:rsidRPr="0099469E" w:rsidRDefault="00E70065" w:rsidP="00E700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70065" w:rsidRDefault="00E70065" w:rsidP="00E70065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14. 11. </w:t>
      </w:r>
      <w:r w:rsidRPr="0099469E">
        <w:rPr>
          <w:rFonts w:ascii="Times New Roman" w:hAnsi="Times New Roman"/>
          <w:sz w:val="28"/>
          <w:szCs w:val="28"/>
        </w:rPr>
        <w:t xml:space="preserve">2014 г.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469E">
        <w:rPr>
          <w:rFonts w:ascii="Times New Roman" w:hAnsi="Times New Roman"/>
          <w:sz w:val="28"/>
          <w:szCs w:val="28"/>
        </w:rPr>
        <w:t>с</w:t>
      </w:r>
      <w:proofErr w:type="gramStart"/>
      <w:r w:rsidRPr="0099469E">
        <w:rPr>
          <w:rFonts w:ascii="Times New Roman" w:hAnsi="Times New Roman"/>
          <w:sz w:val="28"/>
          <w:szCs w:val="28"/>
        </w:rPr>
        <w:t>.З</w:t>
      </w:r>
      <w:proofErr w:type="gramEnd"/>
      <w:r w:rsidRPr="0099469E">
        <w:rPr>
          <w:rFonts w:ascii="Times New Roman" w:hAnsi="Times New Roman"/>
          <w:sz w:val="28"/>
          <w:szCs w:val="28"/>
        </w:rPr>
        <w:t xml:space="preserve">отино     </w:t>
      </w:r>
      <w:r>
        <w:rPr>
          <w:rFonts w:ascii="Times New Roman" w:hAnsi="Times New Roman"/>
          <w:sz w:val="28"/>
          <w:szCs w:val="28"/>
        </w:rPr>
        <w:t xml:space="preserve">                        №  31- 4</w:t>
      </w:r>
    </w:p>
    <w:p w:rsidR="00E70065" w:rsidRPr="0099469E" w:rsidRDefault="00E70065" w:rsidP="00E70065">
      <w:pPr>
        <w:pStyle w:val="af2"/>
        <w:rPr>
          <w:rFonts w:ascii="Times New Roman" w:hAnsi="Times New Roman"/>
          <w:sz w:val="28"/>
          <w:szCs w:val="28"/>
        </w:rPr>
      </w:pPr>
    </w:p>
    <w:p w:rsidR="00E70065" w:rsidRPr="00524F5B" w:rsidRDefault="00E70065" w:rsidP="00E70065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</w:p>
    <w:p w:rsidR="00E70065" w:rsidRPr="00524F5B" w:rsidRDefault="00E70065" w:rsidP="00E70065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</w:t>
      </w:r>
    </w:p>
    <w:p w:rsidR="00E70065" w:rsidRPr="00524F5B" w:rsidRDefault="00E70065" w:rsidP="00E70065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>Зотинский сельсовет Туруханского района</w:t>
      </w:r>
    </w:p>
    <w:p w:rsidR="00E70065" w:rsidRDefault="00E70065" w:rsidP="00E70065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Default="00E70065" w:rsidP="00E70065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3D5E0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D5E01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второй Налогового кодекса Российской Федераци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C7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статей 7, 20 Устава Зотинского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E70065" w:rsidRDefault="00E70065" w:rsidP="00E70065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0065" w:rsidRPr="001C5B8B" w:rsidRDefault="00E70065" w:rsidP="00E70065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E70065" w:rsidRPr="001C5B8B" w:rsidRDefault="00E70065" w:rsidP="00E70065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Default="00E70065" w:rsidP="00E70065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>Ввести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24F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Зотинский сельсовет Туруханского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лиц.    </w:t>
      </w:r>
    </w:p>
    <w:p w:rsidR="00E70065" w:rsidRDefault="00E70065" w:rsidP="00E7006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Налоговые ставки налога на имущество физических лиц 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03F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Зотинский сельсовет Туруханского района установить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 в следующих размерах:</w:t>
      </w:r>
    </w:p>
    <w:p w:rsidR="00E70065" w:rsidRPr="001603F1" w:rsidRDefault="00E70065" w:rsidP="00E7006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0"/>
      </w:tblGrid>
      <w:tr w:rsidR="00E70065" w:rsidRPr="00F91DE1" w:rsidTr="00A372C1">
        <w:tc>
          <w:tcPr>
            <w:tcW w:w="5812" w:type="dxa"/>
          </w:tcPr>
          <w:p w:rsidR="00E70065" w:rsidRPr="00F91DE1" w:rsidRDefault="00E70065" w:rsidP="00A37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</w:t>
            </w:r>
            <w:r>
              <w:rPr>
                <w:rFonts w:ascii="Times New Roman" w:hAnsi="Times New Roman"/>
                <w:sz w:val="28"/>
                <w:szCs w:val="28"/>
              </w:rPr>
              <w:t>ния, умноженная на коэффициент-</w:t>
            </w:r>
            <w:r w:rsidRPr="00F91DE1">
              <w:rPr>
                <w:rFonts w:ascii="Times New Roman" w:hAnsi="Times New Roman"/>
                <w:sz w:val="28"/>
                <w:szCs w:val="28"/>
              </w:rPr>
              <w:t>дефлятор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50" w:type="dxa"/>
          </w:tcPr>
          <w:p w:rsidR="00E70065" w:rsidRPr="00F91DE1" w:rsidRDefault="00E70065" w:rsidP="00A37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E70065" w:rsidRPr="00F91DE1" w:rsidTr="00A372C1">
        <w:trPr>
          <w:trHeight w:val="102"/>
        </w:trPr>
        <w:tc>
          <w:tcPr>
            <w:tcW w:w="5812" w:type="dxa"/>
          </w:tcPr>
          <w:p w:rsidR="00E70065" w:rsidRPr="00F91DE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650" w:type="dxa"/>
          </w:tcPr>
          <w:p w:rsidR="00E70065" w:rsidRPr="001603F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 процента</w:t>
            </w:r>
          </w:p>
        </w:tc>
      </w:tr>
      <w:tr w:rsidR="00E70065" w:rsidRPr="00F91DE1" w:rsidTr="00A372C1">
        <w:tc>
          <w:tcPr>
            <w:tcW w:w="5812" w:type="dxa"/>
          </w:tcPr>
          <w:p w:rsidR="00E70065" w:rsidRPr="00F91DE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lastRenderedPageBreak/>
              <w:t>Свыше 300 000 рублей до 500 000 рублей включительно</w:t>
            </w:r>
          </w:p>
        </w:tc>
        <w:tc>
          <w:tcPr>
            <w:tcW w:w="3650" w:type="dxa"/>
          </w:tcPr>
          <w:p w:rsidR="00E70065" w:rsidRPr="001603F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  процента</w:t>
            </w:r>
          </w:p>
        </w:tc>
      </w:tr>
      <w:tr w:rsidR="00E70065" w:rsidRPr="00F91DE1" w:rsidTr="00A372C1">
        <w:tc>
          <w:tcPr>
            <w:tcW w:w="5812" w:type="dxa"/>
          </w:tcPr>
          <w:p w:rsidR="00E70065" w:rsidRPr="00F91DE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3650" w:type="dxa"/>
          </w:tcPr>
          <w:p w:rsidR="00E70065" w:rsidRPr="001603F1" w:rsidRDefault="00E70065" w:rsidP="00A37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 процента</w:t>
            </w:r>
          </w:p>
        </w:tc>
      </w:tr>
    </w:tbl>
    <w:p w:rsidR="00E70065" w:rsidRDefault="00E70065" w:rsidP="00E7006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Default="00E70065" w:rsidP="00E7006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Налоги  зачисляются  в местный  бюджет по месту нахождения (регистрации) объекта налогообложения.</w:t>
      </w:r>
    </w:p>
    <w:p w:rsidR="00E70065" w:rsidRPr="00461492" w:rsidRDefault="00E70065" w:rsidP="00E70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Плательщики  налогов</w:t>
      </w:r>
    </w:p>
    <w:p w:rsidR="00E70065" w:rsidRPr="00461492" w:rsidRDefault="00E70065" w:rsidP="00E7006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61492">
        <w:rPr>
          <w:rFonts w:ascii="Times New Roman" w:hAnsi="Times New Roman"/>
          <w:sz w:val="28"/>
          <w:szCs w:val="28"/>
        </w:rPr>
        <w:t>Плательщиками налогов (далее налоги) на имущество физических лиц признаются лица – собственники имущества, признаваемого объектом налогообложения.</w:t>
      </w:r>
    </w:p>
    <w:p w:rsidR="00E70065" w:rsidRPr="00461492" w:rsidRDefault="00E70065" w:rsidP="00E7006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Если имущество</w:t>
      </w:r>
      <w:r w:rsidRPr="00461492">
        <w:rPr>
          <w:rFonts w:ascii="Times New Roman" w:hAnsi="Times New Roman"/>
          <w:sz w:val="28"/>
          <w:szCs w:val="28"/>
        </w:rPr>
        <w:t>, признаваемое объектом налогообложения, находиться в общей долевой собствен</w:t>
      </w:r>
      <w:r>
        <w:rPr>
          <w:rFonts w:ascii="Times New Roman" w:hAnsi="Times New Roman"/>
          <w:sz w:val="28"/>
          <w:szCs w:val="28"/>
        </w:rPr>
        <w:t>ности нескольких физических лиц</w:t>
      </w:r>
      <w:r w:rsidRPr="00461492">
        <w:rPr>
          <w:rFonts w:ascii="Times New Roman" w:hAnsi="Times New Roman"/>
          <w:sz w:val="28"/>
          <w:szCs w:val="28"/>
        </w:rPr>
        <w:t>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</w:t>
      </w:r>
      <w:r>
        <w:rPr>
          <w:rFonts w:ascii="Times New Roman" w:hAnsi="Times New Roman"/>
          <w:sz w:val="28"/>
          <w:szCs w:val="28"/>
        </w:rPr>
        <w:t>ельщики,</w:t>
      </w:r>
      <w:r w:rsidRPr="00461492">
        <w:rPr>
          <w:rFonts w:ascii="Times New Roman" w:hAnsi="Times New Roman"/>
          <w:sz w:val="28"/>
          <w:szCs w:val="28"/>
        </w:rPr>
        <w:t xml:space="preserve"> если такое имущество находиться  в общей долевой собственности физических лиц и предприятий (организаций)</w:t>
      </w:r>
      <w:r>
        <w:rPr>
          <w:rFonts w:ascii="Times New Roman" w:hAnsi="Times New Roman"/>
          <w:sz w:val="28"/>
          <w:szCs w:val="28"/>
        </w:rPr>
        <w:t>.</w:t>
      </w:r>
    </w:p>
    <w:p w:rsidR="00E70065" w:rsidRPr="00461492" w:rsidRDefault="00E70065" w:rsidP="00E7006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461492">
        <w:rPr>
          <w:rFonts w:ascii="Times New Roman" w:hAnsi="Times New Roman"/>
          <w:sz w:val="28"/>
          <w:szCs w:val="28"/>
        </w:rPr>
        <w:t xml:space="preserve"> Если имущество, признаваемое объектом налогообложения находиться в общей совместной собственности нескольких физических лиц, они несут равную ответственность по испо</w:t>
      </w:r>
      <w:r>
        <w:rPr>
          <w:rFonts w:ascii="Times New Roman" w:hAnsi="Times New Roman"/>
          <w:sz w:val="28"/>
          <w:szCs w:val="28"/>
        </w:rPr>
        <w:t>лнению налогового обязательства.</w:t>
      </w:r>
    </w:p>
    <w:p w:rsidR="00E70065" w:rsidRPr="00461492" w:rsidRDefault="00E70065" w:rsidP="00E70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Объекты налогообложения</w:t>
      </w:r>
    </w:p>
    <w:p w:rsidR="00E70065" w:rsidRPr="00461492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61492">
        <w:rPr>
          <w:rFonts w:ascii="Times New Roman" w:hAnsi="Times New Roman"/>
          <w:sz w:val="28"/>
          <w:szCs w:val="28"/>
        </w:rPr>
        <w:t>4.1. Объектами налогообложения  призна</w:t>
      </w:r>
      <w:r>
        <w:rPr>
          <w:rFonts w:ascii="Times New Roman" w:hAnsi="Times New Roman"/>
          <w:sz w:val="28"/>
          <w:szCs w:val="28"/>
        </w:rPr>
        <w:t xml:space="preserve">ются  следующие виды имущества: </w:t>
      </w:r>
      <w:r w:rsidRPr="00461492">
        <w:rPr>
          <w:rFonts w:ascii="Times New Roman" w:hAnsi="Times New Roman"/>
          <w:sz w:val="28"/>
          <w:szCs w:val="28"/>
        </w:rPr>
        <w:t>а) жилой дом, б) квартира,  в) комната, г) дача,  д) гараж,  е) иное строение, помещение и сооружение,  ж) доля в праве общей собственности на имущество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указанное в  пунктах  а) – е) </w:t>
      </w:r>
      <w:r>
        <w:rPr>
          <w:rFonts w:ascii="Times New Roman" w:hAnsi="Times New Roman"/>
          <w:sz w:val="28"/>
          <w:szCs w:val="28"/>
        </w:rPr>
        <w:t>настоящей статьи .</w:t>
      </w:r>
    </w:p>
    <w:p w:rsidR="00E70065" w:rsidRPr="004820C1" w:rsidRDefault="00E70065" w:rsidP="00E70065"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032">
        <w:rPr>
          <w:rFonts w:ascii="Times New Roman" w:hAnsi="Times New Roman" w:cs="Times New Roman"/>
          <w:sz w:val="28"/>
          <w:szCs w:val="28"/>
        </w:rPr>
        <w:t>Установить следующи</w:t>
      </w:r>
      <w:r>
        <w:rPr>
          <w:rFonts w:ascii="Times New Roman" w:hAnsi="Times New Roman" w:cs="Times New Roman"/>
          <w:sz w:val="28"/>
          <w:szCs w:val="28"/>
        </w:rPr>
        <w:t>е налоговые льготы.</w:t>
      </w:r>
    </w:p>
    <w:p w:rsidR="00E70065" w:rsidRPr="00461492" w:rsidRDefault="00E70065" w:rsidP="00E70065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5.1.</w:t>
      </w:r>
      <w:r w:rsidRPr="00461492">
        <w:rPr>
          <w:rFonts w:ascii="Times New Roman" w:hAnsi="Times New Roman"/>
          <w:sz w:val="28"/>
          <w:szCs w:val="28"/>
        </w:rPr>
        <w:t xml:space="preserve"> От уплаты налога на имущество физических лиц освобождаются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1492">
        <w:rPr>
          <w:rFonts w:ascii="Times New Roman" w:hAnsi="Times New Roman"/>
          <w:sz w:val="28"/>
          <w:szCs w:val="28"/>
        </w:rPr>
        <w:t>следующие категории граждан:</w:t>
      </w:r>
    </w:p>
    <w:p w:rsidR="00E70065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Герои Советского Сою</w:t>
      </w:r>
      <w:r>
        <w:rPr>
          <w:rFonts w:ascii="Times New Roman" w:hAnsi="Times New Roman"/>
          <w:sz w:val="28"/>
          <w:szCs w:val="28"/>
        </w:rPr>
        <w:t>за и Герои Российской Федерации</w:t>
      </w:r>
      <w:r w:rsidRPr="00461492">
        <w:rPr>
          <w:rFonts w:ascii="Times New Roman" w:hAnsi="Times New Roman"/>
          <w:sz w:val="28"/>
          <w:szCs w:val="28"/>
        </w:rPr>
        <w:t>, а также лица, награжденные орденом Славы трех степеней;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инвалиды 1 и 11 групп, инвалиды с детства;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участники гражданской и Великой Отечественной войн, других боевых действий операций по защите СССР из числа военнослужащих, прохо</w:t>
      </w:r>
      <w:r>
        <w:rPr>
          <w:rFonts w:ascii="Times New Roman" w:hAnsi="Times New Roman"/>
          <w:sz w:val="28"/>
          <w:szCs w:val="28"/>
        </w:rPr>
        <w:t>дивших службу в воинских частях,</w:t>
      </w:r>
      <w:r w:rsidRPr="00461492">
        <w:rPr>
          <w:rFonts w:ascii="Times New Roman" w:hAnsi="Times New Roman"/>
          <w:sz w:val="28"/>
          <w:szCs w:val="28"/>
        </w:rPr>
        <w:t xml:space="preserve"> штабах и учреждениях, входящих в состав действ</w:t>
      </w:r>
      <w:r>
        <w:rPr>
          <w:rFonts w:ascii="Times New Roman" w:hAnsi="Times New Roman"/>
          <w:sz w:val="28"/>
          <w:szCs w:val="28"/>
        </w:rPr>
        <w:t>ующей армии, и бывших партизан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61492">
        <w:rPr>
          <w:rFonts w:ascii="Times New Roman" w:hAnsi="Times New Roman"/>
          <w:sz w:val="28"/>
          <w:szCs w:val="28"/>
        </w:rPr>
        <w:t>;</w:t>
      </w:r>
      <w:proofErr w:type="gramEnd"/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лица вольнонаемного состава Советской Армии, Военно-Морского Флота, органов внутренних дел и государственной безопасности, занимавшие должности в воинских частях, штабах и учреждениях, входящих в состав </w:t>
      </w:r>
      <w:r w:rsidRPr="00461492">
        <w:rPr>
          <w:rFonts w:ascii="Times New Roman" w:hAnsi="Times New Roman"/>
          <w:sz w:val="28"/>
          <w:szCs w:val="28"/>
        </w:rPr>
        <w:lastRenderedPageBreak/>
        <w:t>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армии;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 лица, имеющие право на получение социальной поддержки в соответствии с Законом Российской Федерации от 15 мая 1991 года  № 1244-1 « О социальной защите граждан, подвергшихся воздействию радиации вследствие катастрофы на Чернобыльской АЭС»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26 ноября 1988 года 3 175-ФЗ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сборов радиоактивных отходов в реку Теча»;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 вооружения и военных объектах;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члены  семей военнослужащих, потерявших  кормильца. Льгота членам семей военнослужащих, потерявших кормильца, предоставляется на основании  пенсионного удостоверения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в котором проставлен штамп « вдова(вдовец, мать, отец) погибшего воина» или имеется соответствующая запись. Заверенная подписью руководителя учреждения, выдавшего пенсионное удостоверение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и печатью этого учреждения. В случае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если указанные члены семей не  являются пенсионерами, льгота предоставляется им на основании справки о гибели военнослужащего;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почетные граждане Туруханского района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 одинокие родители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1492">
        <w:rPr>
          <w:rFonts w:ascii="Times New Roman" w:hAnsi="Times New Roman"/>
          <w:sz w:val="28"/>
          <w:szCs w:val="28"/>
        </w:rPr>
        <w:t>мат</w:t>
      </w:r>
      <w:proofErr w:type="gramStart"/>
      <w:r w:rsidRPr="00461492">
        <w:rPr>
          <w:rFonts w:ascii="Times New Roman" w:hAnsi="Times New Roman"/>
          <w:sz w:val="28"/>
          <w:szCs w:val="28"/>
        </w:rPr>
        <w:t>ь-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одиночка или одинокая мать, отцы, воспитывающие детей  без матери, мужчины , воспитывающие без матери  усыновленных ими детей, опекуны и попечители, воспитывающие детей без матери, отчимы, воспитывающие детей без матери, приемные отцы, воспитывающие детей без матери)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Налог на строения</w:t>
      </w:r>
      <w:r w:rsidRPr="00461492">
        <w:rPr>
          <w:rFonts w:ascii="Times New Roman" w:hAnsi="Times New Roman"/>
          <w:sz w:val="28"/>
          <w:szCs w:val="28"/>
        </w:rPr>
        <w:t>, помещения и сооружения не уплачивается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61492">
        <w:rPr>
          <w:rFonts w:ascii="Times New Roman" w:hAnsi="Times New Roman"/>
          <w:sz w:val="28"/>
          <w:szCs w:val="28"/>
        </w:rPr>
        <w:t xml:space="preserve"> пенсионерами, получающими</w:t>
      </w:r>
      <w:r>
        <w:rPr>
          <w:rFonts w:ascii="Times New Roman" w:hAnsi="Times New Roman"/>
          <w:sz w:val="28"/>
          <w:szCs w:val="28"/>
        </w:rPr>
        <w:t xml:space="preserve"> пенсии, назначаемые в порядке</w:t>
      </w:r>
      <w:r w:rsidRPr="00461492">
        <w:rPr>
          <w:rFonts w:ascii="Times New Roman" w:hAnsi="Times New Roman"/>
          <w:sz w:val="28"/>
          <w:szCs w:val="28"/>
        </w:rPr>
        <w:t>, установленном пенсионным законодательством Российской Федерации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 гражданами, уволенными с военной службы или призвавшимися  на военные сборы, выполнявшими  интернациональный долг,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ССР или соответствующими органами Российской Федерации;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родителями и супругами 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 государственного служащего</w:t>
      </w:r>
      <w:proofErr w:type="gramStart"/>
      <w:r w:rsidRPr="004614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выданной соответствующими государственными органами. Суп</w:t>
      </w:r>
      <w:r>
        <w:rPr>
          <w:rFonts w:ascii="Times New Roman" w:hAnsi="Times New Roman"/>
          <w:sz w:val="28"/>
          <w:szCs w:val="28"/>
        </w:rPr>
        <w:t>ругам  государственных служащих</w:t>
      </w:r>
      <w:r w:rsidRPr="00461492">
        <w:rPr>
          <w:rFonts w:ascii="Times New Roman" w:hAnsi="Times New Roman"/>
          <w:sz w:val="28"/>
          <w:szCs w:val="28"/>
        </w:rPr>
        <w:t>, погибших  при исполнении служебных обязанностей, льгота предоставляется только в случае, если они не вступили в повторный брак;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 творче</w:t>
      </w:r>
      <w:r>
        <w:rPr>
          <w:rFonts w:ascii="Times New Roman" w:hAnsi="Times New Roman"/>
          <w:sz w:val="28"/>
          <w:szCs w:val="28"/>
        </w:rPr>
        <w:t>ских мастерских, ателье, студий, а также с жилой площади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61492">
        <w:rPr>
          <w:rFonts w:ascii="Times New Roman" w:hAnsi="Times New Roman"/>
          <w:sz w:val="28"/>
          <w:szCs w:val="28"/>
        </w:rPr>
        <w:t>,</w:t>
      </w:r>
      <w:proofErr w:type="gramEnd"/>
      <w:r w:rsidRPr="00461492">
        <w:rPr>
          <w:rFonts w:ascii="Times New Roman" w:hAnsi="Times New Roman"/>
          <w:sz w:val="28"/>
          <w:szCs w:val="28"/>
        </w:rPr>
        <w:t xml:space="preserve"> используемой для организации открытых для посещения  негосударственных музеев, галерей, библиотек  и других организаций культуры – на период такого их использования;</w:t>
      </w:r>
    </w:p>
    <w:p w:rsidR="00E70065" w:rsidRPr="0046149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61492">
        <w:rPr>
          <w:rFonts w:ascii="Times New Roman" w:hAnsi="Times New Roman"/>
          <w:sz w:val="28"/>
          <w:szCs w:val="28"/>
        </w:rPr>
        <w:t xml:space="preserve"> с расположенных на участках садоводческих и дачных некоммерческих объединениях граждан  жилого строения жилой площадью до 50 квадратных метров и хозяйственных  строений и сооружений общей площадью до 50 квадратных метров.</w:t>
      </w:r>
      <w:proofErr w:type="gramEnd"/>
    </w:p>
    <w:p w:rsidR="00E70065" w:rsidRDefault="00E70065" w:rsidP="00E700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Порядок исчисления и уплаты  налогов</w:t>
      </w:r>
      <w:r>
        <w:rPr>
          <w:rFonts w:ascii="Times New Roman" w:hAnsi="Times New Roman"/>
          <w:sz w:val="28"/>
          <w:szCs w:val="28"/>
        </w:rPr>
        <w:t>.</w:t>
      </w:r>
    </w:p>
    <w:p w:rsidR="00E70065" w:rsidRPr="004820C1" w:rsidRDefault="00E70065" w:rsidP="00E7006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E70065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Исчисление налогов производиться налоговыми органами.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право на льготы</w:t>
      </w:r>
      <w:r w:rsidRPr="004820C1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>ные в пункте 5 настоящего Решения</w:t>
      </w:r>
      <w:r w:rsidRPr="004820C1">
        <w:rPr>
          <w:rFonts w:ascii="Times New Roman" w:hAnsi="Times New Roman"/>
          <w:sz w:val="28"/>
          <w:szCs w:val="28"/>
        </w:rPr>
        <w:t xml:space="preserve">, самостоятельно </w:t>
      </w:r>
      <w:proofErr w:type="gramStart"/>
      <w:r w:rsidRPr="004820C1">
        <w:rPr>
          <w:rFonts w:ascii="Times New Roman" w:hAnsi="Times New Roman"/>
          <w:sz w:val="28"/>
          <w:szCs w:val="28"/>
        </w:rPr>
        <w:t>предоставляют необходимые документы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в налоговые органы.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6.2.Налог  исчисляется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4820C1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последних </w:t>
      </w:r>
      <w:r w:rsidRPr="004820C1">
        <w:rPr>
          <w:rFonts w:ascii="Times New Roman" w:hAnsi="Times New Roman"/>
          <w:sz w:val="28"/>
          <w:szCs w:val="28"/>
        </w:rPr>
        <w:t>данных об их инв</w:t>
      </w:r>
      <w:r>
        <w:rPr>
          <w:rFonts w:ascii="Times New Roman" w:hAnsi="Times New Roman"/>
          <w:sz w:val="28"/>
          <w:szCs w:val="28"/>
        </w:rPr>
        <w:t xml:space="preserve">ентаризационной стоимости, представленных в установленном  порядке  </w:t>
      </w:r>
      <w:r>
        <w:rPr>
          <w:rFonts w:ascii="Times New Roman" w:hAnsi="Times New Roman"/>
          <w:sz w:val="28"/>
          <w:szCs w:val="28"/>
        </w:rPr>
        <w:lastRenderedPageBreak/>
        <w:t>в налоговые органы до 1 марта 2013 года, с учетом коэффициента-дефлятора.</w:t>
      </w:r>
    </w:p>
    <w:p w:rsidR="00E70065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20C1">
        <w:rPr>
          <w:rFonts w:ascii="Times New Roman" w:hAnsi="Times New Roman"/>
          <w:sz w:val="28"/>
          <w:szCs w:val="28"/>
        </w:rPr>
        <w:t xml:space="preserve">а имущество, признаваемое объектом налогообложения, находящееся в общей долевой собственности нескольких собственников, налог уплачивается каждым их собственников  соразмерно их доле в этом  имуществе. 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настоящего Решения </w:t>
      </w:r>
      <w:r w:rsidRPr="004820C1">
        <w:rPr>
          <w:rFonts w:ascii="Times New Roman" w:hAnsi="Times New Roman"/>
          <w:sz w:val="28"/>
          <w:szCs w:val="28"/>
        </w:rPr>
        <w:t xml:space="preserve"> инвентаризационная стоимость  доли в праве общей долевой собственности на указанное  имущество определяется как произведение инвентаризационной стоимости имущества и соответствующей доли.</w:t>
      </w:r>
    </w:p>
    <w:p w:rsidR="00E70065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настоящего Решения</w:t>
      </w:r>
      <w:r w:rsidRPr="004820C1">
        <w:rPr>
          <w:rFonts w:ascii="Times New Roman" w:hAnsi="Times New Roman"/>
          <w:sz w:val="28"/>
          <w:szCs w:val="28"/>
        </w:rPr>
        <w:t xml:space="preserve"> инвентаризационная стоимость   имущества, признава</w:t>
      </w:r>
      <w:r>
        <w:rPr>
          <w:rFonts w:ascii="Times New Roman" w:hAnsi="Times New Roman"/>
          <w:sz w:val="28"/>
          <w:szCs w:val="28"/>
        </w:rPr>
        <w:t>емого объектом налогообложения и</w:t>
      </w:r>
      <w:r w:rsidRPr="004820C1">
        <w:rPr>
          <w:rFonts w:ascii="Times New Roman" w:hAnsi="Times New Roman"/>
          <w:sz w:val="28"/>
          <w:szCs w:val="28"/>
        </w:rPr>
        <w:t xml:space="preserve"> находящегося  в общей совместной собственности  нескольких собственников без определения долей, инвентаризационная стоимость  определяется как часть инвентаризационной стоимости  указанного имущества, пропорциональная числу собственников данного имущества. </w:t>
      </w:r>
    </w:p>
    <w:p w:rsidR="00E70065" w:rsidRDefault="00E70065" w:rsidP="00E70065">
      <w:pPr>
        <w:numPr>
          <w:ilvl w:val="1"/>
          <w:numId w:val="3"/>
        </w:numPr>
        <w:ind w:left="142"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 налогообложения,  права на которые возникли до дня вступления в силу Федерального закона от 21.07.1997 №  122-ФЗ « О государственной  регистрации прав на недвижимое  имущество и сделок  с ним» налог исчисляется на основании данных о правообладателях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представлены в установленном  порядке в налоговые органы до 1 марта 2013 года.</w:t>
      </w:r>
    </w:p>
    <w:p w:rsidR="00E70065" w:rsidRPr="004820C1" w:rsidRDefault="00E70065" w:rsidP="00E7006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По новым строениям, помещениям и сооружениям  налог уплачивается с начала года, следующего за их возведением или приобретением.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- за строение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помещение и сооружение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перешедшее по наследству, налог взимается с наследников с момента открытия наследства.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- в случае уничтожения, полного разрушения  строения, помещения, сооружения взимание налога  прекращается</w:t>
      </w:r>
      <w:r>
        <w:rPr>
          <w:rFonts w:ascii="Times New Roman" w:hAnsi="Times New Roman"/>
          <w:sz w:val="28"/>
          <w:szCs w:val="28"/>
        </w:rPr>
        <w:t>,</w:t>
      </w:r>
      <w:r w:rsidRPr="004820C1">
        <w:rPr>
          <w:rFonts w:ascii="Times New Roman" w:hAnsi="Times New Roman"/>
          <w:sz w:val="28"/>
          <w:szCs w:val="28"/>
        </w:rPr>
        <w:t xml:space="preserve">  начиная с месяца, в котором они были уничтожены или полностью разрушены.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6.5. При переходе права собст</w:t>
      </w:r>
      <w:r>
        <w:rPr>
          <w:rFonts w:ascii="Times New Roman" w:hAnsi="Times New Roman"/>
          <w:sz w:val="28"/>
          <w:szCs w:val="28"/>
        </w:rPr>
        <w:t>венности на строение, помещение</w:t>
      </w:r>
      <w:r w:rsidRPr="004820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сооружение от одного собственника к другому в течение календарного года  налог уплачивается первоначальным собственником с 1  января этого года до начала того месяца, в котором он утратил  право собственности на указанное имущество, а новым с</w:t>
      </w:r>
      <w:r>
        <w:rPr>
          <w:rFonts w:ascii="Times New Roman" w:hAnsi="Times New Roman"/>
          <w:sz w:val="28"/>
          <w:szCs w:val="28"/>
        </w:rPr>
        <w:t>обственником – начиная с месяца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820C1">
        <w:rPr>
          <w:rFonts w:ascii="Times New Roman" w:hAnsi="Times New Roman"/>
          <w:sz w:val="28"/>
          <w:szCs w:val="28"/>
        </w:rPr>
        <w:t>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в котором у последнего возникло право собственности.</w:t>
      </w:r>
    </w:p>
    <w:p w:rsidR="00E70065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lastRenderedPageBreak/>
        <w:t>6.6</w:t>
      </w:r>
      <w:r>
        <w:rPr>
          <w:rFonts w:ascii="Times New Roman" w:hAnsi="Times New Roman"/>
          <w:sz w:val="28"/>
          <w:szCs w:val="28"/>
        </w:rPr>
        <w:t>. П</w:t>
      </w:r>
      <w:r w:rsidRPr="004820C1">
        <w:rPr>
          <w:rFonts w:ascii="Times New Roman" w:hAnsi="Times New Roman"/>
          <w:sz w:val="28"/>
          <w:szCs w:val="28"/>
        </w:rPr>
        <w:t>ри возникновении права на льготу в течение  календарного года перерасче</w:t>
      </w:r>
      <w:r>
        <w:rPr>
          <w:rFonts w:ascii="Times New Roman" w:hAnsi="Times New Roman"/>
          <w:sz w:val="28"/>
          <w:szCs w:val="28"/>
        </w:rPr>
        <w:t>т налога производиться с месяца</w:t>
      </w:r>
      <w:r w:rsidRPr="004820C1">
        <w:rPr>
          <w:rFonts w:ascii="Times New Roman" w:hAnsi="Times New Roman"/>
          <w:sz w:val="28"/>
          <w:szCs w:val="28"/>
        </w:rPr>
        <w:t>, в котором возникло это право.</w:t>
      </w:r>
    </w:p>
    <w:p w:rsidR="00E70065" w:rsidRPr="004820C1" w:rsidRDefault="00E70065" w:rsidP="00E7006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4820C1">
        <w:rPr>
          <w:rFonts w:ascii="Times New Roman" w:hAnsi="Times New Roman"/>
          <w:sz w:val="28"/>
          <w:szCs w:val="28"/>
        </w:rPr>
        <w:t>в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случае несвоевременного обращения за предоставлением льготы по уплате налогов перерасчет суммы налогов производиться не более чем за три года по письменному заявлению налогоплательщика.</w:t>
      </w:r>
    </w:p>
    <w:p w:rsidR="00E70065" w:rsidRPr="004820C1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6.7. Налоговые уве</w:t>
      </w:r>
      <w:r>
        <w:rPr>
          <w:rFonts w:ascii="Times New Roman" w:hAnsi="Times New Roman"/>
          <w:sz w:val="28"/>
          <w:szCs w:val="28"/>
        </w:rPr>
        <w:t>домления об уплате налога вручаю</w:t>
      </w:r>
      <w:r w:rsidRPr="004820C1">
        <w:rPr>
          <w:rFonts w:ascii="Times New Roman" w:hAnsi="Times New Roman"/>
          <w:sz w:val="28"/>
          <w:szCs w:val="28"/>
        </w:rPr>
        <w:t>тся плательщикам налоговым</w:t>
      </w:r>
      <w:r>
        <w:rPr>
          <w:rFonts w:ascii="Times New Roman" w:hAnsi="Times New Roman"/>
          <w:sz w:val="28"/>
          <w:szCs w:val="28"/>
        </w:rPr>
        <w:t>и органами в порядке и сроки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установлены Налоговым кодексом Российской Федерации</w:t>
      </w:r>
      <w:r w:rsidRPr="004820C1">
        <w:rPr>
          <w:rFonts w:ascii="Times New Roman" w:hAnsi="Times New Roman"/>
          <w:sz w:val="28"/>
          <w:szCs w:val="28"/>
        </w:rPr>
        <w:t>.</w:t>
      </w:r>
    </w:p>
    <w:p w:rsidR="00E70065" w:rsidRPr="004820C1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6.8. Уплата налога  производ</w:t>
      </w:r>
      <w:r>
        <w:rPr>
          <w:rFonts w:ascii="Times New Roman" w:hAnsi="Times New Roman"/>
          <w:sz w:val="28"/>
          <w:szCs w:val="28"/>
        </w:rPr>
        <w:t xml:space="preserve">иться </w:t>
      </w:r>
      <w:r w:rsidRPr="004820C1">
        <w:rPr>
          <w:rFonts w:ascii="Times New Roman" w:hAnsi="Times New Roman"/>
          <w:sz w:val="28"/>
          <w:szCs w:val="28"/>
        </w:rPr>
        <w:t xml:space="preserve"> не позднее 1</w:t>
      </w:r>
      <w:r>
        <w:rPr>
          <w:rFonts w:ascii="Times New Roman" w:hAnsi="Times New Roman"/>
          <w:sz w:val="28"/>
          <w:szCs w:val="28"/>
        </w:rPr>
        <w:t xml:space="preserve"> октя</w:t>
      </w:r>
      <w:r w:rsidRPr="004820C1">
        <w:rPr>
          <w:rFonts w:ascii="Times New Roman" w:hAnsi="Times New Roman"/>
          <w:sz w:val="28"/>
          <w:szCs w:val="28"/>
        </w:rPr>
        <w:t>бря  года, следующего за годом,  за который  исчислен налог.</w:t>
      </w:r>
    </w:p>
    <w:p w:rsidR="00E70065" w:rsidRPr="004820C1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6.9. Лица, своевременно не привлеченные  к уплате налога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уплачивают его не более чем за три  года, предшествующих календарному году направления налогового уведомления  в связи  с привлечением к уплате налога..</w:t>
      </w:r>
    </w:p>
    <w:p w:rsidR="00E70065" w:rsidRPr="004820C1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6.10.  Перерасчет суммы налога в отношении лиц, которые обязаны уплачивать налог на о</w:t>
      </w:r>
      <w:r>
        <w:rPr>
          <w:rFonts w:ascii="Times New Roman" w:hAnsi="Times New Roman"/>
          <w:sz w:val="28"/>
          <w:szCs w:val="28"/>
        </w:rPr>
        <w:t>сновании налогового уведомления</w:t>
      </w:r>
      <w:r w:rsidRPr="004820C1">
        <w:rPr>
          <w:rFonts w:ascii="Times New Roman" w:hAnsi="Times New Roman"/>
          <w:sz w:val="28"/>
          <w:szCs w:val="28"/>
        </w:rPr>
        <w:t>, допускается 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E70065" w:rsidRPr="00657032" w:rsidRDefault="00E70065" w:rsidP="00E70065">
      <w:pPr>
        <w:jc w:val="both"/>
        <w:rPr>
          <w:rFonts w:ascii="Times New Roman" w:hAnsi="Times New Roman"/>
          <w:sz w:val="28"/>
          <w:szCs w:val="28"/>
        </w:rPr>
      </w:pPr>
      <w:r w:rsidRPr="004820C1">
        <w:rPr>
          <w:rFonts w:ascii="Times New Roman" w:hAnsi="Times New Roman"/>
          <w:sz w:val="28"/>
          <w:szCs w:val="28"/>
        </w:rPr>
        <w:t>6.11. Возврат (зачет)  суммы излишне уплаченного ( взысканного) налога  в связи с перерасчетом суммы налога осуществляется за период такого перерасчета в порядке</w:t>
      </w:r>
      <w:proofErr w:type="gramStart"/>
      <w:r w:rsidRPr="004820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0C1">
        <w:rPr>
          <w:rFonts w:ascii="Times New Roman" w:hAnsi="Times New Roman"/>
          <w:sz w:val="28"/>
          <w:szCs w:val="28"/>
        </w:rPr>
        <w:t xml:space="preserve"> установленном статьями 78 и 79 Налоговог</w:t>
      </w:r>
      <w:r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E70065" w:rsidRDefault="00E70065" w:rsidP="00E7006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Признать утратившими силу  Решение Зотинского сельского Совета депутатов  от 11.11.2010 г. № 4-4 « О налоге на имущество физических лиц»</w:t>
      </w:r>
    </w:p>
    <w:p w:rsidR="00E70065" w:rsidRDefault="00E70065" w:rsidP="00E7006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Pr="001C5B8B" w:rsidRDefault="00E70065" w:rsidP="00E7006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1C5B8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2015 года</w:t>
      </w:r>
      <w:r w:rsidRPr="001C5B8B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в  периодическом печатном издании газете « Ведомости органов местного самоуправления Зотинского сельсовета»</w:t>
      </w:r>
    </w:p>
    <w:p w:rsidR="00E70065" w:rsidRPr="001C5B8B" w:rsidRDefault="00E70065" w:rsidP="00E700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65" w:rsidRPr="001C5B8B" w:rsidRDefault="00E70065" w:rsidP="00E70065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65" w:rsidRPr="00ED1EA5" w:rsidRDefault="00E70065" w:rsidP="00E70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65" w:rsidRPr="00ED1EA5" w:rsidRDefault="00E70065" w:rsidP="00E70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Зотинского сельсовета: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  С.В. Алешкин</w:t>
      </w:r>
      <w:r w:rsidRPr="00ED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70065" w:rsidRPr="001C5B8B" w:rsidRDefault="00E70065" w:rsidP="00E70065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Pr="001C5B8B" w:rsidRDefault="00E70065" w:rsidP="00E70065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65" w:rsidRPr="001C5B8B" w:rsidRDefault="00E70065" w:rsidP="00E70065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70065" w:rsidRPr="001C5B8B" w:rsidRDefault="00E70065" w:rsidP="00E700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61" w:rsidRPr="001C5B8B" w:rsidRDefault="008B0E61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8B0E61" w:rsidRPr="001C5B8B" w:rsidSect="00160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71" w:rsidRDefault="00C70771" w:rsidP="008B0E61">
      <w:pPr>
        <w:spacing w:after="0" w:line="240" w:lineRule="auto"/>
      </w:pPr>
      <w:r>
        <w:separator/>
      </w:r>
    </w:p>
  </w:endnote>
  <w:endnote w:type="continuationSeparator" w:id="0">
    <w:p w:rsidR="00C70771" w:rsidRDefault="00C70771" w:rsidP="008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61" w:rsidRDefault="008B0E61">
    <w:pPr>
      <w:pStyle w:val="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71" w:rsidRDefault="00C70771" w:rsidP="008B0E61">
      <w:pPr>
        <w:spacing w:after="0" w:line="240" w:lineRule="auto"/>
      </w:pPr>
      <w:r>
        <w:separator/>
      </w:r>
    </w:p>
  </w:footnote>
  <w:footnote w:type="continuationSeparator" w:id="0">
    <w:p w:rsidR="00C70771" w:rsidRDefault="00C70771" w:rsidP="008B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2" w:rsidRDefault="00657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236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E" w:rsidRDefault="00295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DB"/>
    <w:multiLevelType w:val="hybridMultilevel"/>
    <w:tmpl w:val="501841BA"/>
    <w:lvl w:ilvl="0" w:tplc="388498B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F066A39"/>
    <w:multiLevelType w:val="multilevel"/>
    <w:tmpl w:val="267005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>
    <w:nsid w:val="42805F34"/>
    <w:multiLevelType w:val="multilevel"/>
    <w:tmpl w:val="29CC00EE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485C3782"/>
    <w:multiLevelType w:val="hybridMultilevel"/>
    <w:tmpl w:val="FCB424C6"/>
    <w:lvl w:ilvl="0" w:tplc="CDE2104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61"/>
    <w:rsid w:val="0000648A"/>
    <w:rsid w:val="00010516"/>
    <w:rsid w:val="00010567"/>
    <w:rsid w:val="00036C7A"/>
    <w:rsid w:val="00042A8B"/>
    <w:rsid w:val="000542BB"/>
    <w:rsid w:val="00065B38"/>
    <w:rsid w:val="00081158"/>
    <w:rsid w:val="00092053"/>
    <w:rsid w:val="000937FE"/>
    <w:rsid w:val="000A45C9"/>
    <w:rsid w:val="000E4A24"/>
    <w:rsid w:val="000F5BA4"/>
    <w:rsid w:val="001603F1"/>
    <w:rsid w:val="0016122E"/>
    <w:rsid w:val="00175D15"/>
    <w:rsid w:val="001761E6"/>
    <w:rsid w:val="00194AB4"/>
    <w:rsid w:val="001B1895"/>
    <w:rsid w:val="001B4560"/>
    <w:rsid w:val="001C5B8B"/>
    <w:rsid w:val="00280175"/>
    <w:rsid w:val="002957BE"/>
    <w:rsid w:val="002A76C1"/>
    <w:rsid w:val="002C4BD4"/>
    <w:rsid w:val="002E2643"/>
    <w:rsid w:val="002E3E10"/>
    <w:rsid w:val="002E68BD"/>
    <w:rsid w:val="003219E7"/>
    <w:rsid w:val="00361BF6"/>
    <w:rsid w:val="003D5E01"/>
    <w:rsid w:val="003E5130"/>
    <w:rsid w:val="0040214F"/>
    <w:rsid w:val="00406A54"/>
    <w:rsid w:val="00461492"/>
    <w:rsid w:val="004820C1"/>
    <w:rsid w:val="004911A7"/>
    <w:rsid w:val="004B3D5B"/>
    <w:rsid w:val="004C19E0"/>
    <w:rsid w:val="004D46BF"/>
    <w:rsid w:val="004D4780"/>
    <w:rsid w:val="004D7F6C"/>
    <w:rsid w:val="004E5874"/>
    <w:rsid w:val="005104BA"/>
    <w:rsid w:val="00524F5B"/>
    <w:rsid w:val="0053074F"/>
    <w:rsid w:val="00543D77"/>
    <w:rsid w:val="005752DC"/>
    <w:rsid w:val="005C53C4"/>
    <w:rsid w:val="005D73C6"/>
    <w:rsid w:val="005E2477"/>
    <w:rsid w:val="005F1AB4"/>
    <w:rsid w:val="00601E19"/>
    <w:rsid w:val="006219B6"/>
    <w:rsid w:val="0064768C"/>
    <w:rsid w:val="00650036"/>
    <w:rsid w:val="00657032"/>
    <w:rsid w:val="00693512"/>
    <w:rsid w:val="006B30F2"/>
    <w:rsid w:val="006E4101"/>
    <w:rsid w:val="00702565"/>
    <w:rsid w:val="0070335E"/>
    <w:rsid w:val="00706343"/>
    <w:rsid w:val="00737F98"/>
    <w:rsid w:val="007D5C18"/>
    <w:rsid w:val="00810064"/>
    <w:rsid w:val="008150CA"/>
    <w:rsid w:val="00820F5A"/>
    <w:rsid w:val="00843FA6"/>
    <w:rsid w:val="00891810"/>
    <w:rsid w:val="008A01D0"/>
    <w:rsid w:val="008B0E61"/>
    <w:rsid w:val="008D68EB"/>
    <w:rsid w:val="008F70EA"/>
    <w:rsid w:val="009050B7"/>
    <w:rsid w:val="00907CE0"/>
    <w:rsid w:val="00910EBD"/>
    <w:rsid w:val="009132B8"/>
    <w:rsid w:val="00961887"/>
    <w:rsid w:val="009674E7"/>
    <w:rsid w:val="0099469E"/>
    <w:rsid w:val="009946F9"/>
    <w:rsid w:val="009C71B2"/>
    <w:rsid w:val="009E462D"/>
    <w:rsid w:val="009F3992"/>
    <w:rsid w:val="00A372C1"/>
    <w:rsid w:val="00A46C60"/>
    <w:rsid w:val="00AC23AF"/>
    <w:rsid w:val="00AC30F6"/>
    <w:rsid w:val="00AC782A"/>
    <w:rsid w:val="00AE0F15"/>
    <w:rsid w:val="00B07236"/>
    <w:rsid w:val="00B12AB8"/>
    <w:rsid w:val="00B36A77"/>
    <w:rsid w:val="00BA6EBD"/>
    <w:rsid w:val="00BE6B90"/>
    <w:rsid w:val="00BF2343"/>
    <w:rsid w:val="00C01731"/>
    <w:rsid w:val="00C63710"/>
    <w:rsid w:val="00C70771"/>
    <w:rsid w:val="00C7185C"/>
    <w:rsid w:val="00C85EAA"/>
    <w:rsid w:val="00CA7AF8"/>
    <w:rsid w:val="00CC74A5"/>
    <w:rsid w:val="00CF0336"/>
    <w:rsid w:val="00D0089D"/>
    <w:rsid w:val="00D26F78"/>
    <w:rsid w:val="00D91B76"/>
    <w:rsid w:val="00DA4442"/>
    <w:rsid w:val="00DB40F4"/>
    <w:rsid w:val="00DC3D91"/>
    <w:rsid w:val="00DC796A"/>
    <w:rsid w:val="00DC7E43"/>
    <w:rsid w:val="00DF213B"/>
    <w:rsid w:val="00E25F2A"/>
    <w:rsid w:val="00E3789C"/>
    <w:rsid w:val="00E64372"/>
    <w:rsid w:val="00E70065"/>
    <w:rsid w:val="00E72101"/>
    <w:rsid w:val="00E76D45"/>
    <w:rsid w:val="00E85DFF"/>
    <w:rsid w:val="00E86C75"/>
    <w:rsid w:val="00EB3CE9"/>
    <w:rsid w:val="00ED1EA5"/>
    <w:rsid w:val="00F45D24"/>
    <w:rsid w:val="00F8222E"/>
    <w:rsid w:val="00F91DE1"/>
    <w:rsid w:val="00FB1D16"/>
    <w:rsid w:val="00FC3C91"/>
    <w:rsid w:val="00FD738B"/>
    <w:rsid w:val="00FE3F7E"/>
    <w:rsid w:val="00FE447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B0E61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normal"/>
    <w:next w:val="normal"/>
    <w:rsid w:val="008B0E61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normal"/>
    <w:next w:val="normal"/>
    <w:rsid w:val="008B0E61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normal"/>
    <w:next w:val="normal"/>
    <w:rsid w:val="008B0E61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8B0E61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normal"/>
    <w:next w:val="normal"/>
    <w:rsid w:val="008B0E61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0E6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8B0E61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8B0E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F98"/>
  </w:style>
  <w:style w:type="paragraph" w:styleId="a7">
    <w:name w:val="footer"/>
    <w:basedOn w:val="a"/>
    <w:link w:val="a8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F98"/>
  </w:style>
  <w:style w:type="table" w:styleId="a9">
    <w:name w:val="Table Grid"/>
    <w:basedOn w:val="a1"/>
    <w:uiPriority w:val="59"/>
    <w:rsid w:val="00C0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E41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E4101"/>
    <w:rPr>
      <w:sz w:val="20"/>
      <w:szCs w:val="20"/>
    </w:rPr>
  </w:style>
  <w:style w:type="character" w:styleId="ac">
    <w:name w:val="footnote reference"/>
    <w:uiPriority w:val="99"/>
    <w:semiHidden/>
    <w:unhideWhenUsed/>
    <w:rsid w:val="006E410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7AF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7AF8"/>
  </w:style>
  <w:style w:type="character" w:styleId="af">
    <w:name w:val="endnote reference"/>
    <w:uiPriority w:val="99"/>
    <w:semiHidden/>
    <w:unhideWhenUsed/>
    <w:rsid w:val="00CA7A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478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6D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0123-7E78-4567-8E09-ED32BC9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имущество физических лиц.docx</vt:lpstr>
    </vt:vector>
  </TitlesOfParts>
  <Company>Microsoft</Company>
  <LinksUpToDate>false</LinksUpToDate>
  <CharactersWithSpaces>13731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имущество физических лиц.docx</dc:title>
  <dc:creator>user2</dc:creator>
  <cp:lastModifiedBy>Саша</cp:lastModifiedBy>
  <cp:revision>2</cp:revision>
  <cp:lastPrinted>2015-08-06T05:52:00Z</cp:lastPrinted>
  <dcterms:created xsi:type="dcterms:W3CDTF">2016-06-21T08:29:00Z</dcterms:created>
  <dcterms:modified xsi:type="dcterms:W3CDTF">2016-06-21T08:29:00Z</dcterms:modified>
</cp:coreProperties>
</file>