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CF" w:rsidRPr="007D7ECF" w:rsidRDefault="007D7ECF" w:rsidP="007D7EC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28625"/>
            <wp:effectExtent l="1905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3D" w:rsidRPr="00092C85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АДМИНИСТРАЦИЯ ЗОТИНСКОГО СЕЛЬСОВ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092C85">
        <w:rPr>
          <w:rFonts w:eastAsia="Calibri"/>
          <w:b/>
          <w:sz w:val="28"/>
          <w:szCs w:val="28"/>
          <w:lang w:eastAsia="en-US"/>
        </w:rPr>
        <w:t xml:space="preserve">ТА </w:t>
      </w:r>
    </w:p>
    <w:p w:rsidR="00E7103D" w:rsidRPr="00092C85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ТУРУХАНСКОГО РАЙОНА</w:t>
      </w:r>
    </w:p>
    <w:p w:rsidR="00E7103D" w:rsidRPr="00092C85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7103D" w:rsidRPr="00092C85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7103D" w:rsidRPr="00B2064F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7103D" w:rsidRPr="00092C85" w:rsidRDefault="00E7103D" w:rsidP="00E7103D">
      <w:pPr>
        <w:tabs>
          <w:tab w:val="left" w:pos="2160"/>
        </w:tabs>
        <w:rPr>
          <w:sz w:val="28"/>
          <w:szCs w:val="28"/>
        </w:rPr>
      </w:pPr>
    </w:p>
    <w:tbl>
      <w:tblPr>
        <w:tblW w:w="9804" w:type="dxa"/>
        <w:tblLook w:val="01E0"/>
      </w:tblPr>
      <w:tblGrid>
        <w:gridCol w:w="1951"/>
        <w:gridCol w:w="5738"/>
        <w:gridCol w:w="2115"/>
      </w:tblGrid>
      <w:tr w:rsidR="00E7103D" w:rsidRPr="00573D14" w:rsidTr="00880CCD">
        <w:tc>
          <w:tcPr>
            <w:tcW w:w="1951" w:type="dxa"/>
          </w:tcPr>
          <w:p w:rsidR="00E7103D" w:rsidRPr="00057F06" w:rsidRDefault="00AB60A9" w:rsidP="00880C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6703FE">
              <w:rPr>
                <w:color w:val="000000"/>
                <w:sz w:val="28"/>
                <w:szCs w:val="28"/>
              </w:rPr>
              <w:t>.2022</w:t>
            </w:r>
            <w:r w:rsidR="00E7103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738" w:type="dxa"/>
          </w:tcPr>
          <w:p w:rsidR="00E7103D" w:rsidRPr="00092C85" w:rsidRDefault="00E7103D" w:rsidP="0088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092C85">
              <w:rPr>
                <w:sz w:val="28"/>
                <w:szCs w:val="28"/>
              </w:rPr>
              <w:t>с. Зотино</w:t>
            </w:r>
          </w:p>
        </w:tc>
        <w:tc>
          <w:tcPr>
            <w:tcW w:w="2115" w:type="dxa"/>
          </w:tcPr>
          <w:p w:rsidR="00E7103D" w:rsidRPr="00573D14" w:rsidRDefault="00E7103D" w:rsidP="0088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57F06">
              <w:rPr>
                <w:sz w:val="28"/>
                <w:szCs w:val="28"/>
              </w:rPr>
              <w:t xml:space="preserve">№  </w:t>
            </w:r>
            <w:r w:rsidR="00AB60A9"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-</w:t>
            </w:r>
            <w:r w:rsidRPr="00057F06">
              <w:rPr>
                <w:sz w:val="28"/>
                <w:szCs w:val="28"/>
              </w:rPr>
              <w:t>п</w:t>
            </w:r>
          </w:p>
        </w:tc>
      </w:tr>
    </w:tbl>
    <w:p w:rsidR="00E7103D" w:rsidRPr="00092C85" w:rsidRDefault="00E7103D" w:rsidP="00E7103D">
      <w:pPr>
        <w:rPr>
          <w:sz w:val="28"/>
          <w:szCs w:val="28"/>
        </w:rPr>
      </w:pPr>
    </w:p>
    <w:tbl>
      <w:tblPr>
        <w:tblW w:w="9332" w:type="dxa"/>
        <w:tblLook w:val="01E0"/>
      </w:tblPr>
      <w:tblGrid>
        <w:gridCol w:w="9332"/>
      </w:tblGrid>
      <w:tr w:rsidR="00E7103D" w:rsidRPr="00106A7A" w:rsidTr="00880CCD">
        <w:trPr>
          <w:trHeight w:val="1170"/>
        </w:trPr>
        <w:tc>
          <w:tcPr>
            <w:tcW w:w="9332" w:type="dxa"/>
          </w:tcPr>
          <w:p w:rsidR="00E7103D" w:rsidRPr="00106A7A" w:rsidRDefault="00E7103D" w:rsidP="00880CC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06A7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</w:t>
            </w:r>
            <w:r w:rsidRPr="00106A7A">
              <w:rPr>
                <w:b/>
                <w:sz w:val="28"/>
                <w:szCs w:val="28"/>
              </w:rPr>
              <w:t xml:space="preserve"> в Постановление администрации Зотинского сельс</w:t>
            </w:r>
            <w:r>
              <w:rPr>
                <w:b/>
                <w:sz w:val="28"/>
                <w:szCs w:val="28"/>
              </w:rPr>
              <w:t>овета от 07.11.2013 г. № 46-п «</w:t>
            </w:r>
            <w:r w:rsidRPr="00106A7A">
              <w:rPr>
                <w:b/>
                <w:sz w:val="28"/>
                <w:szCs w:val="28"/>
              </w:rPr>
              <w:t>Об утверждении муниципальной программы «Обеспечение комфортной среды проживания на территории Зотинского сельсовета на 2014-2016 годы»</w:t>
            </w:r>
            <w:r w:rsidR="006703F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703FE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6703FE">
              <w:rPr>
                <w:b/>
                <w:sz w:val="28"/>
                <w:szCs w:val="28"/>
              </w:rPr>
              <w:t>в редакции  от 10.11.2021 № 64</w:t>
            </w:r>
            <w:r>
              <w:rPr>
                <w:b/>
                <w:sz w:val="28"/>
                <w:szCs w:val="28"/>
              </w:rPr>
              <w:t>-п)</w:t>
            </w:r>
          </w:p>
        </w:tc>
      </w:tr>
    </w:tbl>
    <w:p w:rsidR="00E7103D" w:rsidRPr="00106A7A" w:rsidRDefault="00E7103D" w:rsidP="00E7103D">
      <w:pPr>
        <w:jc w:val="both"/>
        <w:rPr>
          <w:sz w:val="28"/>
          <w:szCs w:val="28"/>
        </w:rPr>
      </w:pPr>
    </w:p>
    <w:p w:rsidR="00E7103D" w:rsidRDefault="00E7103D" w:rsidP="00E7103D">
      <w:pPr>
        <w:jc w:val="both"/>
        <w:rPr>
          <w:sz w:val="28"/>
          <w:szCs w:val="28"/>
        </w:rPr>
      </w:pPr>
      <w:r w:rsidRPr="00106A7A">
        <w:rPr>
          <w:sz w:val="28"/>
          <w:szCs w:val="28"/>
        </w:rPr>
        <w:t xml:space="preserve">          </w:t>
      </w:r>
      <w:proofErr w:type="gramStart"/>
      <w:r w:rsidRPr="00106A7A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 Федеральным </w:t>
      </w:r>
      <w:hyperlink r:id="rId9" w:history="1">
        <w:r w:rsidRPr="00106A7A">
          <w:rPr>
            <w:sz w:val="28"/>
            <w:szCs w:val="28"/>
          </w:rPr>
          <w:t>законом</w:t>
        </w:r>
      </w:hyperlink>
      <w:r w:rsidRPr="00106A7A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Pr="00106A7A">
        <w:rPr>
          <w:b/>
          <w:bCs/>
          <w:sz w:val="28"/>
          <w:szCs w:val="28"/>
        </w:rPr>
        <w:t>,</w:t>
      </w:r>
      <w:r w:rsidRPr="00106A7A">
        <w:rPr>
          <w:sz w:val="28"/>
          <w:szCs w:val="28"/>
        </w:rPr>
        <w:t xml:space="preserve"> руководствуясь Постановлением Администрации Зотинского сельсовета № 38-п от 02.10.2013 г. «Об утверждении Порядка принятия решений о разработке  муниципальных программ Зотинского сельсовета, их формирования и реализации», Постановлением Администрации Зотинского сельсовета № 39-п от 05.11.2014 г</w:t>
      </w:r>
      <w:proofErr w:type="gramEnd"/>
      <w:r w:rsidRPr="00106A7A">
        <w:rPr>
          <w:sz w:val="28"/>
          <w:szCs w:val="28"/>
        </w:rPr>
        <w:t xml:space="preserve">. «Об изменении наименований муниципальных программ», </w:t>
      </w:r>
      <w:r>
        <w:rPr>
          <w:sz w:val="28"/>
          <w:szCs w:val="28"/>
        </w:rPr>
        <w:t xml:space="preserve">руководствуясь ст. 14. 17 </w:t>
      </w:r>
      <w:r>
        <w:rPr>
          <w:rFonts w:eastAsia="Calibri"/>
          <w:sz w:val="28"/>
          <w:szCs w:val="28"/>
          <w:lang w:eastAsia="en-US"/>
        </w:rPr>
        <w:t xml:space="preserve">Устава </w:t>
      </w:r>
      <w:r>
        <w:rPr>
          <w:sz w:val="28"/>
          <w:szCs w:val="28"/>
        </w:rPr>
        <w:t>Зотинского сельсовета</w:t>
      </w:r>
      <w:r w:rsidRPr="00106A7A">
        <w:rPr>
          <w:sz w:val="28"/>
          <w:szCs w:val="28"/>
        </w:rPr>
        <w:t xml:space="preserve"> </w:t>
      </w:r>
    </w:p>
    <w:p w:rsidR="00E7103D" w:rsidRPr="00106A7A" w:rsidRDefault="00E7103D" w:rsidP="00E7103D">
      <w:pPr>
        <w:jc w:val="both"/>
        <w:rPr>
          <w:sz w:val="28"/>
          <w:szCs w:val="28"/>
        </w:rPr>
      </w:pPr>
    </w:p>
    <w:p w:rsidR="00E7103D" w:rsidRDefault="00E7103D" w:rsidP="00E7103D">
      <w:pPr>
        <w:jc w:val="center"/>
        <w:rPr>
          <w:b/>
          <w:sz w:val="28"/>
          <w:szCs w:val="28"/>
        </w:rPr>
      </w:pPr>
      <w:r w:rsidRPr="00106A7A">
        <w:rPr>
          <w:b/>
          <w:sz w:val="28"/>
          <w:szCs w:val="28"/>
        </w:rPr>
        <w:t>ПОСТАНОВЛЯЮ:</w:t>
      </w:r>
    </w:p>
    <w:p w:rsidR="00E7103D" w:rsidRDefault="00E7103D" w:rsidP="00E7103D">
      <w:pPr>
        <w:jc w:val="center"/>
        <w:rPr>
          <w:b/>
          <w:sz w:val="28"/>
          <w:szCs w:val="28"/>
        </w:rPr>
      </w:pPr>
    </w:p>
    <w:p w:rsidR="00E7103D" w:rsidRDefault="00E7103D" w:rsidP="00E7103D">
      <w:pPr>
        <w:numPr>
          <w:ilvl w:val="0"/>
          <w:numId w:val="1"/>
        </w:numPr>
        <w:tabs>
          <w:tab w:val="left" w:pos="0"/>
        </w:tabs>
        <w:ind w:left="0" w:firstLine="330"/>
        <w:rPr>
          <w:sz w:val="28"/>
          <w:szCs w:val="28"/>
        </w:rPr>
      </w:pPr>
      <w:r>
        <w:rPr>
          <w:sz w:val="28"/>
          <w:szCs w:val="28"/>
        </w:rPr>
        <w:t>Внести изменения  в  муниципальную  программу</w:t>
      </w:r>
      <w:r w:rsidRPr="00F421EB">
        <w:rPr>
          <w:sz w:val="28"/>
          <w:szCs w:val="28"/>
        </w:rPr>
        <w:t xml:space="preserve"> «Обеспечение комфортной среды проживания на территории Зотинского сельсовета на 2014-2016 годы»</w:t>
      </w:r>
      <w:r>
        <w:rPr>
          <w:sz w:val="28"/>
          <w:szCs w:val="28"/>
        </w:rPr>
        <w:t>, утвержденую  постановлением администрации Зотинского сельсовета от 07.11.2013 №</w:t>
      </w:r>
      <w:r w:rsidR="00C17EE8">
        <w:rPr>
          <w:sz w:val="28"/>
          <w:szCs w:val="28"/>
        </w:rPr>
        <w:t xml:space="preserve"> 46-п  (в редакции от 10.11.2021  № 64</w:t>
      </w:r>
      <w:r>
        <w:rPr>
          <w:sz w:val="28"/>
          <w:szCs w:val="28"/>
        </w:rPr>
        <w:t>-п)</w:t>
      </w:r>
    </w:p>
    <w:p w:rsidR="00E7103D" w:rsidRPr="00EC660D" w:rsidRDefault="00EC660D" w:rsidP="00EC660D">
      <w:pPr>
        <w:pStyle w:val="a8"/>
        <w:numPr>
          <w:ilvl w:val="1"/>
          <w:numId w:val="5"/>
        </w:numPr>
        <w:spacing w:after="200" w:line="276" w:lineRule="auto"/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  муниципальной программе разделе</w:t>
      </w:r>
      <w:r w:rsidR="00E7103D" w:rsidRPr="00EC660D">
        <w:rPr>
          <w:sz w:val="28"/>
          <w:szCs w:val="28"/>
        </w:rPr>
        <w:t xml:space="preserve"> «Паспорт программы обеспечения комфортной среды проживания на территории Зотинского сельсовета</w:t>
      </w:r>
      <w:r w:rsidRPr="00EC660D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EC660D">
        <w:rPr>
          <w:sz w:val="28"/>
          <w:szCs w:val="28"/>
        </w:rPr>
        <w:t>троку 10 таблицы</w:t>
      </w:r>
      <w:r w:rsidR="00E7103D" w:rsidRPr="00EC660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E7103D" w:rsidRDefault="00E7103D" w:rsidP="00E7103D">
      <w:pPr>
        <w:spacing w:after="200" w:line="276" w:lineRule="auto"/>
        <w:ind w:left="439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6474"/>
      </w:tblGrid>
      <w:tr w:rsidR="00E7103D" w:rsidTr="00880CCD">
        <w:tc>
          <w:tcPr>
            <w:tcW w:w="2977" w:type="dxa"/>
          </w:tcPr>
          <w:p w:rsidR="00E7103D" w:rsidRPr="00661754" w:rsidRDefault="00E7103D" w:rsidP="00880CCD">
            <w:pPr>
              <w:spacing w:line="228" w:lineRule="auto"/>
            </w:pPr>
            <w:r w:rsidRPr="00661754">
              <w:t xml:space="preserve">Объемы и источники финансирования </w:t>
            </w:r>
          </w:p>
          <w:p w:rsidR="00E7103D" w:rsidRPr="00661754" w:rsidRDefault="00E7103D" w:rsidP="00880CCD">
            <w:pPr>
              <w:tabs>
                <w:tab w:val="left" w:pos="1890"/>
              </w:tabs>
              <w:spacing w:line="228" w:lineRule="auto"/>
            </w:pPr>
            <w:r w:rsidRPr="00661754">
              <w:t>Программы</w:t>
            </w:r>
            <w:r>
              <w:tab/>
            </w:r>
          </w:p>
        </w:tc>
        <w:tc>
          <w:tcPr>
            <w:tcW w:w="6474" w:type="dxa"/>
          </w:tcPr>
          <w:p w:rsidR="00E7103D" w:rsidRPr="00661754" w:rsidRDefault="00E7103D" w:rsidP="00880CCD">
            <w:pPr>
              <w:spacing w:line="228" w:lineRule="auto"/>
              <w:jc w:val="both"/>
            </w:pPr>
            <w:r w:rsidRPr="00661754">
              <w:t>общий объем финансирования Программы составляет: в 201</w:t>
            </w:r>
            <w:r>
              <w:t>4</w:t>
            </w:r>
            <w:r w:rsidRPr="00661754">
              <w:t>–20</w:t>
            </w:r>
            <w:r w:rsidR="00880CCD">
              <w:t>24</w:t>
            </w:r>
            <w:r w:rsidRPr="00661754">
              <w:t xml:space="preserve"> годах – </w:t>
            </w:r>
            <w:r w:rsidR="007D7ECF" w:rsidRPr="007D7ECF">
              <w:t>44 339</w:t>
            </w:r>
            <w:r w:rsidR="00880CCD" w:rsidRPr="007D7ECF">
              <w:t>,</w:t>
            </w:r>
            <w:r w:rsidR="007D7ECF" w:rsidRPr="007D7ECF">
              <w:t>926</w:t>
            </w:r>
            <w:r>
              <w:t xml:space="preserve"> </w:t>
            </w:r>
            <w:r w:rsidRPr="00661754">
              <w:t>тыс. рублей, в том числе:</w:t>
            </w:r>
          </w:p>
          <w:p w:rsidR="00E7103D" w:rsidRPr="00661754" w:rsidRDefault="00E7103D" w:rsidP="00880CCD">
            <w:pPr>
              <w:spacing w:line="228" w:lineRule="auto"/>
              <w:jc w:val="both"/>
            </w:pPr>
            <w:r w:rsidRPr="00661754">
              <w:t xml:space="preserve">средства местного бюджета –– </w:t>
            </w:r>
            <w:r w:rsidR="00880CCD">
              <w:t>43 943,813</w:t>
            </w:r>
            <w:r>
              <w:t xml:space="preserve"> </w:t>
            </w:r>
            <w:r w:rsidRPr="00661754">
              <w:t>тыс. рублей</w:t>
            </w:r>
          </w:p>
          <w:p w:rsidR="00E7103D" w:rsidRDefault="00E7103D" w:rsidP="00880CCD">
            <w:pPr>
              <w:spacing w:line="228" w:lineRule="auto"/>
              <w:jc w:val="both"/>
            </w:pPr>
            <w:r w:rsidRPr="00661754">
              <w:t xml:space="preserve">в том числе </w:t>
            </w:r>
          </w:p>
          <w:p w:rsidR="00E7103D" w:rsidRPr="00661754" w:rsidRDefault="00E7103D" w:rsidP="00880CCD">
            <w:pPr>
              <w:spacing w:line="228" w:lineRule="auto"/>
              <w:jc w:val="both"/>
            </w:pPr>
            <w:r>
              <w:t>2014 год   -  4 788,820 тыс. руб.</w:t>
            </w:r>
          </w:p>
          <w:p w:rsidR="00E7103D" w:rsidRPr="008E0E4E" w:rsidRDefault="00E7103D" w:rsidP="00880CCD">
            <w:pPr>
              <w:spacing w:line="228" w:lineRule="auto"/>
              <w:jc w:val="both"/>
            </w:pPr>
            <w:r w:rsidRPr="009C0E8E">
              <w:t>201</w:t>
            </w:r>
            <w:r>
              <w:t>5</w:t>
            </w:r>
            <w:r w:rsidRPr="009C0E8E">
              <w:t xml:space="preserve"> год   -  </w:t>
            </w:r>
            <w:r>
              <w:t>4 043,210</w:t>
            </w:r>
            <w:r w:rsidRPr="008E0E4E">
              <w:t xml:space="preserve"> тыс. руб.</w:t>
            </w:r>
          </w:p>
          <w:p w:rsidR="00E7103D" w:rsidRPr="008E0E4E" w:rsidRDefault="00E7103D" w:rsidP="00880CCD">
            <w:pPr>
              <w:spacing w:line="228" w:lineRule="auto"/>
              <w:jc w:val="both"/>
            </w:pPr>
            <w:r w:rsidRPr="008E0E4E">
              <w:t xml:space="preserve">2016 год   -  </w:t>
            </w:r>
            <w:r>
              <w:t>5 441,880</w:t>
            </w:r>
            <w:r w:rsidRPr="008E0E4E">
              <w:t xml:space="preserve"> тыс. руб.</w:t>
            </w:r>
          </w:p>
          <w:p w:rsidR="00E7103D" w:rsidRPr="009C0E8E" w:rsidRDefault="00E7103D" w:rsidP="00880CCD">
            <w:pPr>
              <w:spacing w:line="228" w:lineRule="auto"/>
              <w:jc w:val="both"/>
            </w:pPr>
            <w:r w:rsidRPr="008E0E4E">
              <w:lastRenderedPageBreak/>
              <w:t xml:space="preserve">2017 год   -  </w:t>
            </w:r>
            <w:r>
              <w:t xml:space="preserve">3 039,420 </w:t>
            </w:r>
            <w:r w:rsidRPr="009C0E8E">
              <w:t>тыс. руб</w:t>
            </w:r>
            <w:r>
              <w:t>.</w:t>
            </w:r>
          </w:p>
          <w:p w:rsidR="00E7103D" w:rsidRDefault="00E7103D" w:rsidP="00880CCD">
            <w:pPr>
              <w:spacing w:line="228" w:lineRule="auto"/>
              <w:jc w:val="both"/>
            </w:pPr>
            <w:r w:rsidRPr="008E0E4E">
              <w:t>201</w:t>
            </w:r>
            <w:r>
              <w:t>8</w:t>
            </w:r>
            <w:r w:rsidRPr="008E0E4E">
              <w:t xml:space="preserve"> год   -  </w:t>
            </w:r>
            <w:r>
              <w:t xml:space="preserve">5 312,160 тыс. руб. </w:t>
            </w:r>
          </w:p>
          <w:p w:rsidR="00E7103D" w:rsidRDefault="00E7103D" w:rsidP="00880CCD">
            <w:pPr>
              <w:spacing w:line="228" w:lineRule="auto"/>
              <w:jc w:val="both"/>
            </w:pPr>
            <w:r w:rsidRPr="008E0E4E">
              <w:t>201</w:t>
            </w:r>
            <w:r>
              <w:t>9</w:t>
            </w:r>
            <w:r w:rsidRPr="008E0E4E">
              <w:t xml:space="preserve"> год   </w:t>
            </w:r>
            <w:r>
              <w:t xml:space="preserve">-  3 354,229 тыс. руб. </w:t>
            </w:r>
          </w:p>
          <w:p w:rsidR="00E7103D" w:rsidRDefault="00E7103D" w:rsidP="00E8056A">
            <w:pPr>
              <w:pStyle w:val="a8"/>
              <w:numPr>
                <w:ilvl w:val="0"/>
                <w:numId w:val="9"/>
              </w:numPr>
              <w:spacing w:line="228" w:lineRule="auto"/>
              <w:jc w:val="both"/>
            </w:pPr>
            <w:r>
              <w:t xml:space="preserve">   -  3 841,725 тыс. руб.</w:t>
            </w:r>
          </w:p>
          <w:p w:rsidR="00E7103D" w:rsidRDefault="00E8056A" w:rsidP="00E8056A">
            <w:pPr>
              <w:pStyle w:val="a8"/>
              <w:spacing w:line="228" w:lineRule="auto"/>
              <w:ind w:left="34"/>
              <w:jc w:val="both"/>
            </w:pPr>
            <w:r>
              <w:t xml:space="preserve">2021 год </w:t>
            </w:r>
            <w:r w:rsidR="00E7103D">
              <w:t xml:space="preserve">   -  4 708,593 тыс. руб.</w:t>
            </w:r>
          </w:p>
          <w:p w:rsidR="00E7103D" w:rsidRDefault="00E8056A" w:rsidP="00E8056A">
            <w:pPr>
              <w:spacing w:line="228" w:lineRule="auto"/>
              <w:jc w:val="both"/>
            </w:pPr>
            <w:r>
              <w:t>2022</w:t>
            </w:r>
            <w:r w:rsidR="00E7103D">
              <w:t xml:space="preserve"> </w:t>
            </w:r>
            <w:r>
              <w:t>год</w:t>
            </w:r>
            <w:r w:rsidR="00880CCD">
              <w:t xml:space="preserve">  -  </w:t>
            </w:r>
            <w:r w:rsidR="00AB60A9" w:rsidRPr="00AB60A9">
              <w:t xml:space="preserve">3 </w:t>
            </w:r>
            <w:r w:rsidR="00AB60A9" w:rsidRPr="00AB60A9">
              <w:rPr>
                <w:lang w:val="en-US"/>
              </w:rPr>
              <w:t>400</w:t>
            </w:r>
            <w:r w:rsidR="00880CCD" w:rsidRPr="00AB60A9">
              <w:t>,</w:t>
            </w:r>
            <w:r w:rsidR="00AB60A9" w:rsidRPr="00AB60A9">
              <w:rPr>
                <w:lang w:val="en-US"/>
              </w:rPr>
              <w:t>879</w:t>
            </w:r>
            <w:r w:rsidR="00E7103D">
              <w:t xml:space="preserve"> тыс. руб.</w:t>
            </w:r>
          </w:p>
          <w:p w:rsidR="00E7103D" w:rsidRDefault="00E8056A" w:rsidP="00E8056A">
            <w:pPr>
              <w:spacing w:line="228" w:lineRule="auto"/>
              <w:jc w:val="both"/>
            </w:pPr>
            <w:r>
              <w:t>2023</w:t>
            </w:r>
            <w:r w:rsidR="00E7103D">
              <w:t xml:space="preserve"> </w:t>
            </w:r>
            <w:r>
              <w:t xml:space="preserve">год </w:t>
            </w:r>
            <w:r w:rsidR="00880CCD">
              <w:t xml:space="preserve">-    </w:t>
            </w:r>
            <w:r w:rsidR="007D7E72">
              <w:t>3 202,255</w:t>
            </w:r>
            <w:r w:rsidR="00E7103D">
              <w:t xml:space="preserve"> тыс. руб.</w:t>
            </w:r>
          </w:p>
          <w:p w:rsidR="00880CCD" w:rsidRPr="00661754" w:rsidRDefault="00880CCD" w:rsidP="00E8056A">
            <w:pPr>
              <w:spacing w:line="228" w:lineRule="auto"/>
              <w:jc w:val="both"/>
            </w:pPr>
            <w:r>
              <w:t xml:space="preserve">2024 год – </w:t>
            </w:r>
            <w:r w:rsidR="00AB60A9" w:rsidRPr="00AB60A9">
              <w:t>3 2</w:t>
            </w:r>
            <w:r w:rsidR="00AB60A9" w:rsidRPr="00AB60A9">
              <w:rPr>
                <w:lang w:val="en-US"/>
              </w:rPr>
              <w:t>0</w:t>
            </w:r>
            <w:r w:rsidR="00E7745F">
              <w:t>6, 755</w:t>
            </w:r>
            <w:r>
              <w:t xml:space="preserve"> тыс. руб.</w:t>
            </w:r>
          </w:p>
        </w:tc>
      </w:tr>
    </w:tbl>
    <w:p w:rsidR="00E7103D" w:rsidRDefault="00E7103D" w:rsidP="00E7103D">
      <w:pPr>
        <w:spacing w:after="200" w:line="276" w:lineRule="auto"/>
        <w:ind w:left="-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7103D" w:rsidRPr="007D7ECF" w:rsidRDefault="00EC660D" w:rsidP="00EC660D">
      <w:pPr>
        <w:spacing w:after="200" w:line="276" w:lineRule="auto"/>
        <w:ind w:left="375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1.2. </w:t>
      </w:r>
      <w:r w:rsidR="00E7103D">
        <w:rPr>
          <w:sz w:val="28"/>
          <w:szCs w:val="28"/>
        </w:rPr>
        <w:t>В разделе 7 муниципальной программы:</w:t>
      </w:r>
      <w:r w:rsidR="00880CCD">
        <w:rPr>
          <w:sz w:val="28"/>
          <w:szCs w:val="28"/>
        </w:rPr>
        <w:t xml:space="preserve"> </w:t>
      </w:r>
    </w:p>
    <w:p w:rsidR="00E7103D" w:rsidRDefault="007D7ECF" w:rsidP="007D7ECF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03D">
        <w:rPr>
          <w:sz w:val="28"/>
          <w:szCs w:val="28"/>
        </w:rPr>
        <w:t xml:space="preserve">цифры </w:t>
      </w:r>
      <w:r w:rsidR="00880CCD">
        <w:rPr>
          <w:sz w:val="28"/>
          <w:szCs w:val="28"/>
        </w:rPr>
        <w:t>«44 222,613</w:t>
      </w:r>
      <w:r w:rsidR="00E7103D">
        <w:rPr>
          <w:sz w:val="28"/>
          <w:szCs w:val="28"/>
        </w:rPr>
        <w:t>» после слов «и составляет</w:t>
      </w:r>
      <w:proofErr w:type="gramStart"/>
      <w:r w:rsidR="00E7103D">
        <w:rPr>
          <w:sz w:val="28"/>
          <w:szCs w:val="28"/>
        </w:rPr>
        <w:t>:»</w:t>
      </w:r>
      <w:proofErr w:type="gramEnd"/>
      <w:r w:rsidR="00E7103D">
        <w:rPr>
          <w:sz w:val="28"/>
          <w:szCs w:val="28"/>
        </w:rPr>
        <w:t xml:space="preserve"> заменить на «</w:t>
      </w:r>
      <w:r w:rsidR="003C29C0">
        <w:rPr>
          <w:sz w:val="28"/>
          <w:szCs w:val="28"/>
        </w:rPr>
        <w:t>44 339</w:t>
      </w:r>
      <w:r w:rsidR="00E7103D" w:rsidRPr="007D7ECF">
        <w:rPr>
          <w:sz w:val="28"/>
          <w:szCs w:val="28"/>
        </w:rPr>
        <w:t>,</w:t>
      </w:r>
      <w:r w:rsidR="003C29C0">
        <w:rPr>
          <w:sz w:val="28"/>
          <w:szCs w:val="28"/>
        </w:rPr>
        <w:t>926</w:t>
      </w:r>
      <w:r w:rsidRPr="007D7ECF">
        <w:rPr>
          <w:color w:val="FF0000"/>
          <w:sz w:val="28"/>
          <w:szCs w:val="28"/>
        </w:rPr>
        <w:t xml:space="preserve"> </w:t>
      </w:r>
      <w:r w:rsidR="00E7103D">
        <w:rPr>
          <w:sz w:val="28"/>
          <w:szCs w:val="28"/>
        </w:rPr>
        <w:t>»;</w:t>
      </w:r>
    </w:p>
    <w:p w:rsidR="00E7103D" w:rsidRDefault="00880CCD" w:rsidP="007D7ECF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цыфры «3 253,571</w:t>
      </w:r>
      <w:r w:rsidR="00E7103D">
        <w:rPr>
          <w:sz w:val="28"/>
          <w:szCs w:val="28"/>
        </w:rPr>
        <w:t>» после сл</w:t>
      </w:r>
      <w:r w:rsidR="007F7947">
        <w:rPr>
          <w:sz w:val="28"/>
          <w:szCs w:val="28"/>
        </w:rPr>
        <w:t>ов « 2022 год - » заменить на «3 400,879</w:t>
      </w:r>
      <w:r w:rsidR="00E7103D">
        <w:rPr>
          <w:sz w:val="28"/>
          <w:szCs w:val="28"/>
        </w:rPr>
        <w:t>»</w:t>
      </w:r>
      <w:r w:rsidR="007F7947">
        <w:rPr>
          <w:sz w:val="28"/>
          <w:szCs w:val="28"/>
        </w:rPr>
        <w:t>;</w:t>
      </w:r>
    </w:p>
    <w:p w:rsidR="007F7947" w:rsidRDefault="007F7947" w:rsidP="007D7ECF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цыфры «3 202,250» после слов « 202</w:t>
      </w:r>
      <w:r w:rsidR="007D7ECF">
        <w:rPr>
          <w:sz w:val="28"/>
          <w:szCs w:val="28"/>
        </w:rPr>
        <w:t>3 год - » з</w:t>
      </w:r>
      <w:r w:rsidR="003C29C0">
        <w:rPr>
          <w:sz w:val="28"/>
          <w:szCs w:val="28"/>
        </w:rPr>
        <w:t>аменить на «3 202</w:t>
      </w:r>
      <w:r w:rsidR="007D7ECF">
        <w:rPr>
          <w:sz w:val="28"/>
          <w:szCs w:val="28"/>
        </w:rPr>
        <w:t>,</w:t>
      </w:r>
      <w:r w:rsidR="003C29C0">
        <w:rPr>
          <w:sz w:val="28"/>
          <w:szCs w:val="28"/>
        </w:rPr>
        <w:t>255</w:t>
      </w:r>
      <w:r>
        <w:rPr>
          <w:sz w:val="28"/>
          <w:szCs w:val="28"/>
        </w:rPr>
        <w:t>»</w:t>
      </w:r>
    </w:p>
    <w:p w:rsidR="007F7947" w:rsidRDefault="007F7947" w:rsidP="007D7ECF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цыфры «3 236,755» после слов « 2024 год - » заменить на «3 2</w:t>
      </w:r>
      <w:r w:rsidR="003C29C0">
        <w:rPr>
          <w:sz w:val="28"/>
          <w:szCs w:val="28"/>
        </w:rPr>
        <w:t>06,755</w:t>
      </w:r>
      <w:r>
        <w:rPr>
          <w:sz w:val="28"/>
          <w:szCs w:val="28"/>
        </w:rPr>
        <w:t>»</w:t>
      </w:r>
    </w:p>
    <w:p w:rsidR="00E7103D" w:rsidRDefault="00EC660D" w:rsidP="007D7ECF">
      <w:pPr>
        <w:spacing w:after="200" w:line="276" w:lineRule="auto"/>
        <w:ind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7103D">
        <w:rPr>
          <w:sz w:val="28"/>
          <w:szCs w:val="28"/>
        </w:rPr>
        <w:t>. При</w:t>
      </w:r>
      <w:r w:rsidR="0003037D">
        <w:rPr>
          <w:sz w:val="28"/>
          <w:szCs w:val="28"/>
        </w:rPr>
        <w:t>ложение № 2 к макету  программы</w:t>
      </w:r>
      <w:r w:rsidR="00E7103D">
        <w:rPr>
          <w:sz w:val="28"/>
          <w:szCs w:val="28"/>
        </w:rPr>
        <w:t>, реализуемой в рамках муниципальной программы «Обеспечение комфортоной среды проживания на территории Зотинского сельсо</w:t>
      </w:r>
      <w:r w:rsidR="006C254D">
        <w:rPr>
          <w:sz w:val="28"/>
          <w:szCs w:val="28"/>
        </w:rPr>
        <w:t>вета» изложить в новой редакции</w:t>
      </w:r>
      <w:r w:rsidR="00E7103D">
        <w:rPr>
          <w:sz w:val="28"/>
          <w:szCs w:val="28"/>
        </w:rPr>
        <w:t>, согласно Приложению к настоящему постановлению.</w:t>
      </w:r>
    </w:p>
    <w:p w:rsidR="00E7103D" w:rsidRPr="00254038" w:rsidRDefault="00EC660D" w:rsidP="00B84AE1">
      <w:pPr>
        <w:spacing w:after="200"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</w:t>
      </w:r>
      <w:r w:rsidR="00E7103D" w:rsidRPr="00254038">
        <w:rPr>
          <w:sz w:val="28"/>
          <w:szCs w:val="28"/>
        </w:rPr>
        <w:t xml:space="preserve">. Опубликовать настоящее Постановление в печатном издании </w:t>
      </w:r>
      <w:r w:rsidR="00E7103D" w:rsidRPr="00254038">
        <w:rPr>
          <w:bCs/>
          <w:sz w:val="28"/>
          <w:szCs w:val="28"/>
        </w:rPr>
        <w:t>газете «Ведомости органов местного самоуправления Зотинского сельсовета».</w:t>
      </w:r>
    </w:p>
    <w:p w:rsidR="00E7103D" w:rsidRPr="00250259" w:rsidRDefault="00EC660D" w:rsidP="00E7103D">
      <w:pPr>
        <w:spacing w:after="200"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</w:t>
      </w:r>
      <w:r w:rsidR="00085ECE">
        <w:rPr>
          <w:sz w:val="28"/>
          <w:szCs w:val="28"/>
        </w:rPr>
        <w:t xml:space="preserve"> </w:t>
      </w:r>
      <w:proofErr w:type="gramStart"/>
      <w:r w:rsidR="00E7103D" w:rsidRPr="00250259">
        <w:rPr>
          <w:sz w:val="28"/>
          <w:szCs w:val="28"/>
        </w:rPr>
        <w:t>Контроль</w:t>
      </w:r>
      <w:r w:rsidR="007D7ECF" w:rsidRPr="007D7ECF">
        <w:rPr>
          <w:sz w:val="28"/>
          <w:szCs w:val="28"/>
        </w:rPr>
        <w:t xml:space="preserve"> </w:t>
      </w:r>
      <w:r w:rsidR="007D7ECF">
        <w:rPr>
          <w:sz w:val="28"/>
          <w:szCs w:val="28"/>
        </w:rPr>
        <w:t>за</w:t>
      </w:r>
      <w:proofErr w:type="gramEnd"/>
      <w:r w:rsidR="007D7ECF">
        <w:rPr>
          <w:sz w:val="28"/>
          <w:szCs w:val="28"/>
        </w:rPr>
        <w:t xml:space="preserve"> исполнением</w:t>
      </w:r>
      <w:r w:rsidR="00E7103D" w:rsidRPr="00250259">
        <w:rPr>
          <w:sz w:val="28"/>
          <w:szCs w:val="28"/>
        </w:rPr>
        <w:t xml:space="preserve"> настоящего постановления оставляю за собой.</w:t>
      </w:r>
    </w:p>
    <w:p w:rsidR="00E7103D" w:rsidRPr="00250259" w:rsidRDefault="00EC660D" w:rsidP="00E7103D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4</w:t>
      </w:r>
      <w:r w:rsidR="00E7103D">
        <w:rPr>
          <w:sz w:val="28"/>
          <w:szCs w:val="28"/>
        </w:rPr>
        <w:t xml:space="preserve">. </w:t>
      </w:r>
      <w:r w:rsidR="00E7103D" w:rsidRPr="00250259">
        <w:rPr>
          <w:sz w:val="28"/>
          <w:szCs w:val="28"/>
        </w:rPr>
        <w:t>Пост</w:t>
      </w:r>
      <w:r w:rsidR="007D7ECF">
        <w:rPr>
          <w:sz w:val="28"/>
          <w:szCs w:val="28"/>
        </w:rPr>
        <w:t>ановление вступает в силу после</w:t>
      </w:r>
      <w:r w:rsidR="00E7103D" w:rsidRPr="00250259">
        <w:rPr>
          <w:sz w:val="28"/>
          <w:szCs w:val="28"/>
        </w:rPr>
        <w:t xml:space="preserve"> его официального опубликования.</w:t>
      </w:r>
    </w:p>
    <w:p w:rsidR="00E7103D" w:rsidRPr="00106A7A" w:rsidRDefault="00E7103D" w:rsidP="00E7103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7103D" w:rsidRDefault="00E7103D" w:rsidP="00E7103D">
      <w:pPr>
        <w:rPr>
          <w:sz w:val="28"/>
          <w:szCs w:val="28"/>
        </w:rPr>
      </w:pPr>
    </w:p>
    <w:p w:rsidR="00E7103D" w:rsidRDefault="00E7103D" w:rsidP="00E7103D">
      <w:pPr>
        <w:rPr>
          <w:sz w:val="28"/>
          <w:szCs w:val="28"/>
        </w:rPr>
      </w:pPr>
    </w:p>
    <w:p w:rsidR="00E7103D" w:rsidRPr="00106A7A" w:rsidRDefault="00E7103D" w:rsidP="00E7103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106A7A">
        <w:rPr>
          <w:sz w:val="28"/>
          <w:szCs w:val="28"/>
        </w:rPr>
        <w:t xml:space="preserve"> Зотинского сел</w:t>
      </w:r>
      <w:r>
        <w:rPr>
          <w:sz w:val="28"/>
          <w:szCs w:val="28"/>
        </w:rPr>
        <w:t>ьсовета:   _______________            П. Г. Опарина</w:t>
      </w:r>
    </w:p>
    <w:p w:rsidR="00E7103D" w:rsidRPr="00106A7A" w:rsidRDefault="00E7103D" w:rsidP="00E7103D">
      <w:pPr>
        <w:rPr>
          <w:sz w:val="28"/>
          <w:szCs w:val="28"/>
        </w:rPr>
      </w:pPr>
    </w:p>
    <w:p w:rsidR="00E7103D" w:rsidRPr="00106A7A" w:rsidRDefault="00E7103D" w:rsidP="00E7103D">
      <w:pPr>
        <w:pStyle w:val="3"/>
        <w:jc w:val="left"/>
        <w:rPr>
          <w:bCs/>
          <w:szCs w:val="28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6F1B7A" w:rsidRDefault="006F1B7A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>
      <w:pPr>
        <w:sectPr w:rsidR="00C808D9" w:rsidSect="006F1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50"/>
        <w:tblW w:w="17255" w:type="dxa"/>
        <w:tblLayout w:type="fixed"/>
        <w:tblLook w:val="04A0"/>
      </w:tblPr>
      <w:tblGrid>
        <w:gridCol w:w="816"/>
        <w:gridCol w:w="141"/>
        <w:gridCol w:w="755"/>
        <w:gridCol w:w="664"/>
        <w:gridCol w:w="294"/>
        <w:gridCol w:w="328"/>
        <w:gridCol w:w="654"/>
        <w:gridCol w:w="293"/>
        <w:gridCol w:w="274"/>
        <w:gridCol w:w="203"/>
        <w:gridCol w:w="236"/>
        <w:gridCol w:w="128"/>
        <w:gridCol w:w="186"/>
        <w:gridCol w:w="523"/>
        <w:gridCol w:w="44"/>
        <w:gridCol w:w="222"/>
        <w:gridCol w:w="236"/>
        <w:gridCol w:w="65"/>
        <w:gridCol w:w="436"/>
        <w:gridCol w:w="273"/>
        <w:gridCol w:w="185"/>
        <w:gridCol w:w="523"/>
        <w:gridCol w:w="186"/>
        <w:gridCol w:w="325"/>
        <w:gridCol w:w="198"/>
        <w:gridCol w:w="186"/>
        <w:gridCol w:w="250"/>
        <w:gridCol w:w="273"/>
        <w:gridCol w:w="850"/>
        <w:gridCol w:w="180"/>
        <w:gridCol w:w="236"/>
        <w:gridCol w:w="10"/>
        <w:gridCol w:w="40"/>
        <w:gridCol w:w="186"/>
        <w:gridCol w:w="10"/>
        <w:gridCol w:w="189"/>
        <w:gridCol w:w="243"/>
        <w:gridCol w:w="236"/>
        <w:gridCol w:w="371"/>
        <w:gridCol w:w="80"/>
        <w:gridCol w:w="392"/>
        <w:gridCol w:w="237"/>
        <w:gridCol w:w="138"/>
        <w:gridCol w:w="520"/>
        <w:gridCol w:w="51"/>
        <w:gridCol w:w="279"/>
        <w:gridCol w:w="62"/>
        <w:gridCol w:w="274"/>
        <w:gridCol w:w="94"/>
        <w:gridCol w:w="20"/>
        <w:gridCol w:w="688"/>
        <w:gridCol w:w="227"/>
        <w:gridCol w:w="372"/>
        <w:gridCol w:w="1102"/>
        <w:gridCol w:w="259"/>
        <w:gridCol w:w="236"/>
        <w:gridCol w:w="460"/>
        <w:gridCol w:w="316"/>
      </w:tblGrid>
      <w:tr w:rsidR="006703FE" w:rsidRPr="007E1977" w:rsidTr="00AB60A9">
        <w:trPr>
          <w:gridAfter w:val="4"/>
          <w:wAfter w:w="1271" w:type="dxa"/>
          <w:trHeight w:val="315"/>
        </w:trPr>
        <w:tc>
          <w:tcPr>
            <w:tcW w:w="4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3FE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3FE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3FE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3FE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3FE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3FE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3FE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C17EE8" w:rsidRDefault="006703FE" w:rsidP="00AB60A9">
            <w:pPr>
              <w:rPr>
                <w:sz w:val="20"/>
                <w:szCs w:val="20"/>
              </w:rPr>
            </w:pPr>
          </w:p>
          <w:p w:rsidR="006703FE" w:rsidRPr="00C17EE8" w:rsidRDefault="006703FE" w:rsidP="00AB60A9">
            <w:pPr>
              <w:rPr>
                <w:sz w:val="20"/>
                <w:szCs w:val="20"/>
              </w:rPr>
            </w:pPr>
          </w:p>
          <w:p w:rsidR="006703FE" w:rsidRPr="00C17EE8" w:rsidRDefault="006703FE" w:rsidP="00AB60A9">
            <w:pPr>
              <w:rPr>
                <w:sz w:val="20"/>
                <w:szCs w:val="20"/>
              </w:rPr>
            </w:pPr>
          </w:p>
          <w:p w:rsidR="006703FE" w:rsidRPr="00C17EE8" w:rsidRDefault="00C17EE8" w:rsidP="00AB60A9">
            <w:r>
              <w:t>Приложение к постановлению</w:t>
            </w:r>
          </w:p>
          <w:p w:rsidR="006703FE" w:rsidRDefault="006703FE" w:rsidP="00AB60A9">
            <w:r w:rsidRPr="00C17EE8">
              <w:t xml:space="preserve">Администрации Зотинского сельсовета  от  </w:t>
            </w:r>
            <w:r w:rsidR="000600B2">
              <w:t>18</w:t>
            </w:r>
            <w:r w:rsidRPr="00C17EE8">
              <w:t xml:space="preserve"> </w:t>
            </w:r>
            <w:r w:rsidR="00C17EE8">
              <w:t>.</w:t>
            </w:r>
            <w:r w:rsidR="000600B2">
              <w:t>03</w:t>
            </w:r>
            <w:r w:rsidRPr="00C17EE8">
              <w:t>.2022  №</w:t>
            </w:r>
            <w:r w:rsidR="000600B2">
              <w:t xml:space="preserve"> 15</w:t>
            </w:r>
            <w:r w:rsidR="00C17EE8" w:rsidRPr="00C17EE8">
              <w:t>-п</w:t>
            </w:r>
          </w:p>
          <w:p w:rsidR="00C17EE8" w:rsidRPr="00C17EE8" w:rsidRDefault="00C17EE8" w:rsidP="00AB60A9"/>
          <w:p w:rsidR="006703FE" w:rsidRPr="00C17EE8" w:rsidRDefault="006703FE" w:rsidP="00AB60A9">
            <w:pPr>
              <w:rPr>
                <w:sz w:val="20"/>
                <w:szCs w:val="20"/>
              </w:rPr>
            </w:pPr>
            <w:r w:rsidRPr="00C17EE8">
              <w:rPr>
                <w:sz w:val="20"/>
                <w:szCs w:val="20"/>
              </w:rPr>
              <w:t>Приложение №2</w:t>
            </w:r>
          </w:p>
        </w:tc>
      </w:tr>
      <w:tr w:rsidR="006703FE" w:rsidRPr="007E1977" w:rsidTr="00AB60A9">
        <w:trPr>
          <w:gridAfter w:val="4"/>
          <w:wAfter w:w="1271" w:type="dxa"/>
          <w:trHeight w:val="315"/>
        </w:trPr>
        <w:tc>
          <w:tcPr>
            <w:tcW w:w="4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C17EE8" w:rsidRDefault="006703FE" w:rsidP="00AB60A9">
            <w:pPr>
              <w:rPr>
                <w:sz w:val="20"/>
                <w:szCs w:val="20"/>
              </w:rPr>
            </w:pPr>
            <w:r w:rsidRPr="00C17EE8">
              <w:rPr>
                <w:sz w:val="20"/>
                <w:szCs w:val="20"/>
              </w:rPr>
              <w:t xml:space="preserve">к макету программы, реализуемой в рамках муниципальной программы "Обеспечение комфортной среды проживания на территории Зотинского сельсовета" </w:t>
            </w:r>
          </w:p>
        </w:tc>
      </w:tr>
      <w:tr w:rsidR="006703FE" w:rsidRPr="007E1977" w:rsidTr="00AB60A9">
        <w:trPr>
          <w:gridAfter w:val="4"/>
          <w:wAfter w:w="1271" w:type="dxa"/>
          <w:trHeight w:val="649"/>
        </w:trPr>
        <w:tc>
          <w:tcPr>
            <w:tcW w:w="4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C17EE8">
            <w:pPr>
              <w:ind w:right="-27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3FE" w:rsidRPr="007E1977" w:rsidTr="00C17EE8">
        <w:trPr>
          <w:trHeight w:val="80"/>
        </w:trPr>
        <w:tc>
          <w:tcPr>
            <w:tcW w:w="4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/>
        </w:tc>
      </w:tr>
      <w:tr w:rsidR="006703FE" w:rsidRPr="007E1977" w:rsidTr="00C17EE8">
        <w:trPr>
          <w:trHeight w:val="80"/>
        </w:trPr>
        <w:tc>
          <w:tcPr>
            <w:tcW w:w="4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C17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3FE" w:rsidRPr="007E1977" w:rsidTr="00AB60A9">
        <w:trPr>
          <w:gridAfter w:val="4"/>
          <w:wAfter w:w="1271" w:type="dxa"/>
          <w:trHeight w:val="315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Перечень мероприятий программы "Обеспечение комфортной среды проживания на территории Зотинского сельсовета" </w:t>
            </w:r>
          </w:p>
        </w:tc>
      </w:tr>
      <w:tr w:rsidR="006703FE" w:rsidRPr="007E1977" w:rsidTr="00AB60A9">
        <w:trPr>
          <w:gridBefore w:val="2"/>
          <w:gridAfter w:val="1"/>
          <w:wBefore w:w="957" w:type="dxa"/>
          <w:wAfter w:w="316" w:type="dxa"/>
          <w:trHeight w:val="315"/>
        </w:trPr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/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/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FE" w:rsidRPr="007E1977" w:rsidRDefault="006703FE" w:rsidP="00AB60A9"/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315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22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Расходы (тыс. руб.), годы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 xml:space="preserve">Ожидаемый результат от реализации </w:t>
            </w:r>
            <w:proofErr w:type="gramStart"/>
            <w:r w:rsidRPr="00973F18">
              <w:rPr>
                <w:rFonts w:ascii="Arial" w:hAnsi="Arial" w:cs="Arial"/>
                <w:sz w:val="14"/>
                <w:szCs w:val="14"/>
              </w:rPr>
              <w:t>программного</w:t>
            </w:r>
            <w:proofErr w:type="gramEnd"/>
            <w:r w:rsidRPr="00973F18">
              <w:rPr>
                <w:rFonts w:ascii="Arial" w:hAnsi="Arial" w:cs="Arial"/>
                <w:sz w:val="14"/>
                <w:szCs w:val="14"/>
              </w:rPr>
              <w:t xml:space="preserve"> мероприятия (в натуральном выражении)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629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РзПр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2 015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2 016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2 018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2 019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2 020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94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Цель подпрограммы</w:t>
            </w:r>
            <w:r w:rsidRPr="00973F18">
              <w:rPr>
                <w:rFonts w:ascii="Arial" w:hAnsi="Arial" w:cs="Arial"/>
                <w:sz w:val="14"/>
                <w:szCs w:val="14"/>
              </w:rPr>
              <w:t xml:space="preserve"> - Совершенствование системы благоустройства на территории Зотинского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4788,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4043,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5441,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3039,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5312,160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3354,229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3841,725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4708,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593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3C29C0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3400</w:t>
            </w:r>
            <w:r w:rsidR="006703FE" w:rsidRPr="00813FA2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</w:p>
          <w:p w:rsidR="006703FE" w:rsidRPr="00813FA2" w:rsidRDefault="003C29C0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3FA2">
              <w:rPr>
                <w:rFonts w:ascii="Arial" w:hAnsi="Arial" w:cs="Arial"/>
                <w:b/>
                <w:bCs/>
                <w:sz w:val="14"/>
                <w:szCs w:val="14"/>
              </w:rPr>
              <w:t>3202</w:t>
            </w:r>
          </w:p>
          <w:p w:rsidR="006703FE" w:rsidRPr="00813FA2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3FA2">
              <w:rPr>
                <w:rFonts w:ascii="Arial" w:hAnsi="Arial" w:cs="Arial"/>
                <w:b/>
                <w:bCs/>
                <w:sz w:val="14"/>
                <w:szCs w:val="14"/>
              </w:rPr>
              <w:t>,25</w:t>
            </w:r>
            <w:r w:rsidR="003C29C0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703FE" w:rsidRPr="00813FA2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703FE" w:rsidRPr="00813FA2" w:rsidRDefault="003C29C0" w:rsidP="00AB60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320</w:t>
            </w:r>
            <w:r w:rsidR="006703FE" w:rsidRPr="00813FA2">
              <w:rPr>
                <w:rFonts w:ascii="Arial" w:hAnsi="Arial" w:cs="Arial"/>
                <w:sz w:val="14"/>
                <w:szCs w:val="14"/>
              </w:rPr>
              <w:t>6,</w:t>
            </w:r>
          </w:p>
          <w:p w:rsidR="006703FE" w:rsidRPr="00813FA2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755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127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Уличное освещение населенного пункта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0310090050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462,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257,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364,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245,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247,670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494,210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779,058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1730,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1733,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032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1730,</w:t>
            </w:r>
          </w:p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1730,</w:t>
            </w:r>
          </w:p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 xml:space="preserve">Увеличится доля установленных светильников по протяженности освещенных частей улиц 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8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Озеленение населенного пункта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0310090060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19,10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12,02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7,00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7,00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 xml:space="preserve">Увеличение количества цветников 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84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Содержание мест захоронения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0310090070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78,31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60,215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66,202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36,202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36,202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36,202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Обустройство кладбищенского домика, очистка территории кладбища от мусора, замена и покраска ограждения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84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0310090070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75,00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Межевание границ мест захоронения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96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tabs>
                <w:tab w:val="left" w:pos="345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0310090080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2373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978,75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958,42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1054,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946,23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578,36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267,513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838,816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475443" w:rsidP="00AB60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381</w:t>
            </w:r>
            <w:r w:rsidR="006703FE" w:rsidRPr="00813FA2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703FE" w:rsidRPr="00813FA2" w:rsidRDefault="00475443" w:rsidP="00AB60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3C29C0" w:rsidP="00AB60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233</w:t>
            </w:r>
            <w:r w:rsidR="006703FE" w:rsidRPr="00813FA2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935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233,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935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Повышение уровня благоустройства в населенном пункте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71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tabs>
                <w:tab w:val="left" w:pos="345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0310090080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75,00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Межевание границ места для ТБО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72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tabs>
                <w:tab w:val="left" w:pos="345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8740077410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Увеличение стоимости О</w:t>
            </w:r>
            <w:proofErr w:type="gramStart"/>
            <w:r w:rsidRPr="00973F18">
              <w:rPr>
                <w:rFonts w:ascii="Arial" w:hAnsi="Arial" w:cs="Arial"/>
                <w:sz w:val="14"/>
                <w:szCs w:val="14"/>
              </w:rPr>
              <w:t>С(</w:t>
            </w:r>
            <w:proofErr w:type="gramEnd"/>
            <w:r w:rsidRPr="00973F18">
              <w:rPr>
                <w:rFonts w:ascii="Arial" w:hAnsi="Arial" w:cs="Arial"/>
                <w:sz w:val="14"/>
                <w:szCs w:val="14"/>
              </w:rPr>
              <w:t>приобретение хоккейной коробки),</w:t>
            </w:r>
          </w:p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86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tabs>
                <w:tab w:val="left" w:pos="345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87400</w:t>
            </w:r>
            <w:r w:rsidRPr="00973F18">
              <w:rPr>
                <w:rFonts w:ascii="Arial" w:hAnsi="Arial" w:cs="Arial"/>
                <w:sz w:val="14"/>
                <w:szCs w:val="14"/>
                <w:lang w:val="en-US"/>
              </w:rPr>
              <w:t>S7410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F18">
              <w:rPr>
                <w:rFonts w:ascii="Arial" w:hAnsi="Arial" w:cs="Arial"/>
                <w:sz w:val="14"/>
                <w:szCs w:val="14"/>
                <w:lang w:val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36,95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Софинансирование. Увеличение стоимости О</w:t>
            </w:r>
            <w:proofErr w:type="gramStart"/>
            <w:r w:rsidRPr="00973F18">
              <w:rPr>
                <w:rFonts w:ascii="Arial" w:hAnsi="Arial" w:cs="Arial"/>
                <w:sz w:val="14"/>
                <w:szCs w:val="14"/>
              </w:rPr>
              <w:t>С(</w:t>
            </w:r>
            <w:proofErr w:type="gramEnd"/>
            <w:r w:rsidRPr="00973F18">
              <w:rPr>
                <w:rFonts w:ascii="Arial" w:hAnsi="Arial" w:cs="Arial"/>
                <w:sz w:val="14"/>
                <w:szCs w:val="14"/>
              </w:rPr>
              <w:t>приобретение хоккейной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84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Проведение противопаводковых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9710080500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445,20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237,20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361,10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367,10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367,10 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397,093 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Предупреждения и ликвидации чрезвычайных ситуаций природного и техногенного характера.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108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032000412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125,00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150.00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167,76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167,76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167,76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26,64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46,117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64,483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6,458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6,458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6,458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Предупреждения и ликвидации чрезвычайных ситуаций природного и техногенного характера.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18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Профилактика терроризма и экстремизма на территории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0310090080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1,00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 xml:space="preserve">Повышение антитеррористической защищенности объектов социальной сферы и уровня толерантного отношения в обществе, в том числе в молодежной среде. 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15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 Содержание и ремонт дорог за счет средств местного бюджета (доходов от акциза)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0320090120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58,60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60,11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83,40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70,20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63,33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70,00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80,10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82,80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167,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400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171,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176,00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состояние доли протяженности автомобильных дорог к общей протяженности автомобильных дорог общего пользования местного значения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13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</w:t>
            </w:r>
            <w:proofErr w:type="gramStart"/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дств кр</w:t>
            </w:r>
            <w:proofErr w:type="gramEnd"/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аевого бюджета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0320075000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1038,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2200,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3300,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1000,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2869,84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1577,20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1717,25 0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3FE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1857,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842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988,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010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988,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988,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состояние доли протяженности автомобильных дорог к общей протяженности автомобильных дорог общего пользования местного значения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139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Софинансирование  из средств местного бюджета на содержание дорог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0320005000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1,04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31,20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27,52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29,97 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32,628  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33,000 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состояние доли протяженности автомобильных дорог к общей протяженности автомобильных дорог общего пользования местного значения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9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3FE" w:rsidRPr="00973F18" w:rsidRDefault="006703FE" w:rsidP="00AB60A9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Разработка </w:t>
            </w:r>
            <w:proofErr w:type="gramStart"/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программ комплексного развития систем коммунальной инфраструктуры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0310083310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59,90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232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Взносы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0318293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2,27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76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Разработка схем водоснабжения и водоотведения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0318222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95,00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683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Разработка схем теплоснабжения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0318216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55,00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64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Разработка схем теплоснабжения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0317424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998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Мероприятия по проведению обязательных энергетических обследований муниципальных учреждений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9737423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58,70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1283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Софинансирование на  проведение обязательных энергетических обследований муниципальных учреждений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9217423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416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Расходы на обустройство дорожных знаков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9520S74920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42,000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3FA2">
              <w:rPr>
                <w:rFonts w:ascii="Arial" w:hAnsi="Arial" w:cs="Arial"/>
                <w:b/>
                <w:bCs/>
                <w:sz w:val="14"/>
                <w:szCs w:val="14"/>
              </w:rPr>
              <w:t>52,782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 xml:space="preserve">приобретение и установка дорожных знаков 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133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Общественные работы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0318166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27,752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27,752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27,752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27,752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27,752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27,752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27,752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Созданных дополнительных временных рабочих мест для граждан, ищущих работу, и безработных граждан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6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Администрация Зотинского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4788,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4043,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5441,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3039,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5312,16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3354,23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3841,725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E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4708,</w:t>
            </w:r>
          </w:p>
          <w:p w:rsidR="006703FE" w:rsidRPr="00973F18" w:rsidRDefault="006703FE" w:rsidP="00AB6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F18">
              <w:rPr>
                <w:rFonts w:ascii="Arial" w:hAnsi="Arial" w:cs="Arial"/>
                <w:b/>
                <w:bCs/>
                <w:sz w:val="14"/>
                <w:szCs w:val="14"/>
              </w:rPr>
              <w:t>593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475443" w:rsidP="00AB60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3400</w:t>
            </w:r>
            <w:r w:rsidR="006703FE" w:rsidRPr="00813FA2">
              <w:rPr>
                <w:rFonts w:ascii="Arial" w:hAnsi="Arial" w:cs="Arial"/>
                <w:b/>
                <w:sz w:val="14"/>
                <w:szCs w:val="14"/>
              </w:rPr>
              <w:t>,</w:t>
            </w:r>
          </w:p>
          <w:p w:rsidR="006703FE" w:rsidRPr="00813FA2" w:rsidRDefault="00475443" w:rsidP="00AB60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879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FE" w:rsidRPr="00813FA2" w:rsidRDefault="006703FE" w:rsidP="00AB60A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3FA2">
              <w:rPr>
                <w:rFonts w:ascii="Arial" w:hAnsi="Arial" w:cs="Arial"/>
                <w:b/>
                <w:sz w:val="14"/>
                <w:szCs w:val="14"/>
              </w:rPr>
              <w:t>3202,</w:t>
            </w:r>
          </w:p>
          <w:p w:rsidR="006703FE" w:rsidRPr="00813FA2" w:rsidRDefault="006703FE" w:rsidP="00AB60A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3FA2"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="003C29C0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03FE" w:rsidRPr="00813FA2" w:rsidRDefault="006C254D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320</w:t>
            </w:r>
            <w:r w:rsidR="006703FE" w:rsidRPr="00813FA2">
              <w:rPr>
                <w:rFonts w:ascii="Arial" w:hAnsi="Arial" w:cs="Arial"/>
                <w:sz w:val="14"/>
                <w:szCs w:val="14"/>
              </w:rPr>
              <w:t>6,</w:t>
            </w:r>
          </w:p>
          <w:p w:rsidR="006703FE" w:rsidRPr="00813FA2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3FA2">
              <w:rPr>
                <w:rFonts w:ascii="Arial" w:hAnsi="Arial" w:cs="Arial"/>
                <w:sz w:val="14"/>
                <w:szCs w:val="14"/>
              </w:rPr>
              <w:t>755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E" w:rsidRPr="00973F18" w:rsidRDefault="006703FE" w:rsidP="00AB6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3F1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31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center"/>
            </w:pPr>
          </w:p>
        </w:tc>
      </w:tr>
      <w:tr w:rsidR="006703FE" w:rsidRPr="007E1977" w:rsidTr="00AB60A9">
        <w:trPr>
          <w:gridBefore w:val="1"/>
          <w:gridAfter w:val="4"/>
          <w:wBefore w:w="816" w:type="dxa"/>
          <w:wAfter w:w="1271" w:type="dxa"/>
          <w:trHeight w:val="31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center"/>
            </w:pPr>
          </w:p>
        </w:tc>
      </w:tr>
      <w:tr w:rsidR="006703FE" w:rsidRPr="007E1977" w:rsidTr="00C17EE8">
        <w:trPr>
          <w:gridBefore w:val="1"/>
          <w:gridAfter w:val="4"/>
          <w:wBefore w:w="816" w:type="dxa"/>
          <w:wAfter w:w="1271" w:type="dxa"/>
          <w:trHeight w:val="80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right"/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3FE" w:rsidRPr="007E1977" w:rsidRDefault="006703FE" w:rsidP="00AB60A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FE" w:rsidRPr="007E1977" w:rsidRDefault="006703FE" w:rsidP="00AB60A9">
            <w:pPr>
              <w:jc w:val="center"/>
            </w:pPr>
          </w:p>
        </w:tc>
      </w:tr>
    </w:tbl>
    <w:p w:rsidR="006703FE" w:rsidRDefault="006703FE" w:rsidP="006703FE">
      <w:pPr>
        <w:tabs>
          <w:tab w:val="left" w:pos="567"/>
        </w:tabs>
        <w:spacing w:line="228" w:lineRule="auto"/>
        <w:rPr>
          <w:b/>
        </w:rPr>
      </w:pPr>
    </w:p>
    <w:p w:rsidR="00C808D9" w:rsidRPr="0003037D" w:rsidRDefault="00C808D9">
      <w:pPr>
        <w:rPr>
          <w:sz w:val="18"/>
          <w:szCs w:val="18"/>
        </w:rPr>
      </w:pPr>
      <w:bookmarkStart w:id="0" w:name="RANGE!A1:N37"/>
      <w:bookmarkEnd w:id="0"/>
    </w:p>
    <w:sectPr w:rsidR="00C808D9" w:rsidRPr="0003037D" w:rsidSect="00AB60A9">
      <w:pgSz w:w="16838" w:h="11905" w:orient="landscape" w:code="9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C2" w:rsidRDefault="00F101C2" w:rsidP="00C808D9">
      <w:r>
        <w:separator/>
      </w:r>
    </w:p>
  </w:endnote>
  <w:endnote w:type="continuationSeparator" w:id="0">
    <w:p w:rsidR="00F101C2" w:rsidRDefault="00F101C2" w:rsidP="00C8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C2" w:rsidRDefault="00F101C2" w:rsidP="00C808D9">
      <w:r>
        <w:separator/>
      </w:r>
    </w:p>
  </w:footnote>
  <w:footnote w:type="continuationSeparator" w:id="0">
    <w:p w:rsidR="00F101C2" w:rsidRDefault="00F101C2" w:rsidP="00C80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F0"/>
    <w:multiLevelType w:val="multilevel"/>
    <w:tmpl w:val="45368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0A9B1AAE"/>
    <w:multiLevelType w:val="multilevel"/>
    <w:tmpl w:val="70B8A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19410A49"/>
    <w:multiLevelType w:val="multilevel"/>
    <w:tmpl w:val="865AC75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3">
    <w:nsid w:val="1EC94D9F"/>
    <w:multiLevelType w:val="hybridMultilevel"/>
    <w:tmpl w:val="C56C3394"/>
    <w:lvl w:ilvl="0" w:tplc="4DA4DB7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B445E"/>
    <w:multiLevelType w:val="multilevel"/>
    <w:tmpl w:val="32C8A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A0F2BD8"/>
    <w:multiLevelType w:val="hybridMultilevel"/>
    <w:tmpl w:val="A3A0DB46"/>
    <w:lvl w:ilvl="0" w:tplc="8D3CA35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1593D"/>
    <w:multiLevelType w:val="multilevel"/>
    <w:tmpl w:val="657CB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95E0A22"/>
    <w:multiLevelType w:val="hybridMultilevel"/>
    <w:tmpl w:val="17A8E6E0"/>
    <w:lvl w:ilvl="0" w:tplc="465CC5E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80AFE"/>
    <w:multiLevelType w:val="hybridMultilevel"/>
    <w:tmpl w:val="E7BCC538"/>
    <w:lvl w:ilvl="0" w:tplc="BD2AAE5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3D"/>
    <w:rsid w:val="0003037D"/>
    <w:rsid w:val="000600B2"/>
    <w:rsid w:val="00085ECE"/>
    <w:rsid w:val="00143738"/>
    <w:rsid w:val="0026731C"/>
    <w:rsid w:val="003233E9"/>
    <w:rsid w:val="0033163C"/>
    <w:rsid w:val="003325C2"/>
    <w:rsid w:val="00352BDC"/>
    <w:rsid w:val="003C29C0"/>
    <w:rsid w:val="004216C3"/>
    <w:rsid w:val="00475443"/>
    <w:rsid w:val="004D4EF4"/>
    <w:rsid w:val="0055387D"/>
    <w:rsid w:val="005A310F"/>
    <w:rsid w:val="006703FE"/>
    <w:rsid w:val="00672BAB"/>
    <w:rsid w:val="006C254D"/>
    <w:rsid w:val="006F1B7A"/>
    <w:rsid w:val="00785E04"/>
    <w:rsid w:val="007D7E72"/>
    <w:rsid w:val="007D7ECF"/>
    <w:rsid w:val="007F7947"/>
    <w:rsid w:val="00880CCD"/>
    <w:rsid w:val="009E3381"/>
    <w:rsid w:val="00A10BB3"/>
    <w:rsid w:val="00A126BC"/>
    <w:rsid w:val="00A92363"/>
    <w:rsid w:val="00AA24AA"/>
    <w:rsid w:val="00AB60A9"/>
    <w:rsid w:val="00B84AE1"/>
    <w:rsid w:val="00BD7B3F"/>
    <w:rsid w:val="00C17EE8"/>
    <w:rsid w:val="00C24A00"/>
    <w:rsid w:val="00C808D9"/>
    <w:rsid w:val="00C81C89"/>
    <w:rsid w:val="00D1379C"/>
    <w:rsid w:val="00E136EA"/>
    <w:rsid w:val="00E7103D"/>
    <w:rsid w:val="00E75E4E"/>
    <w:rsid w:val="00E7745F"/>
    <w:rsid w:val="00E8056A"/>
    <w:rsid w:val="00EC660D"/>
    <w:rsid w:val="00EE685F"/>
    <w:rsid w:val="00F101C2"/>
    <w:rsid w:val="00F46D36"/>
    <w:rsid w:val="00F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0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0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71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66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7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5ED6-66A3-4A4A-92BF-DDED119D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15</cp:revision>
  <cp:lastPrinted>2022-03-28T08:19:00Z</cp:lastPrinted>
  <dcterms:created xsi:type="dcterms:W3CDTF">2020-12-08T09:05:00Z</dcterms:created>
  <dcterms:modified xsi:type="dcterms:W3CDTF">2022-03-28T08:22:00Z</dcterms:modified>
</cp:coreProperties>
</file>