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90" w:rsidRDefault="003E0A99" w:rsidP="00236890">
      <w:pPr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1364E">
        <w:rPr>
          <w:rFonts w:ascii="Times New Roman" w:hAnsi="Times New Roman"/>
          <w:b/>
          <w:bCs/>
          <w:sz w:val="28"/>
          <w:szCs w:val="28"/>
        </w:rPr>
        <w:t>Обжал</w:t>
      </w:r>
      <w:r w:rsidR="00236890">
        <w:rPr>
          <w:rFonts w:ascii="Times New Roman" w:hAnsi="Times New Roman"/>
          <w:b/>
          <w:bCs/>
          <w:sz w:val="28"/>
          <w:szCs w:val="28"/>
        </w:rPr>
        <w:t>ование решений Администрации Зотин</w:t>
      </w:r>
      <w:r w:rsidRPr="00D1364E">
        <w:rPr>
          <w:rFonts w:ascii="Times New Roman" w:hAnsi="Times New Roman"/>
          <w:b/>
          <w:bCs/>
          <w:sz w:val="28"/>
          <w:szCs w:val="28"/>
        </w:rPr>
        <w:t>ского сельсовета, действий (бездействия) её должностных лиц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236890" w:rsidRPr="00236890" w:rsidRDefault="00236890" w:rsidP="00236890">
      <w:pPr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6890" w:rsidRPr="0070321B" w:rsidRDefault="00236890" w:rsidP="00236890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0321B">
        <w:rPr>
          <w:rFonts w:ascii="Times New Roman" w:hAnsi="Times New Roman"/>
          <w:sz w:val="28"/>
          <w:szCs w:val="28"/>
        </w:rPr>
        <w:t xml:space="preserve">Решения администрации, действия (бездействие) должностных лиц, уполномоченных осуществлять муниципальный </w:t>
      </w:r>
      <w:r>
        <w:rPr>
          <w:rFonts w:ascii="Times New Roman" w:hAnsi="Times New Roman"/>
          <w:sz w:val="28"/>
          <w:szCs w:val="28"/>
        </w:rPr>
        <w:t xml:space="preserve"> жилищный </w:t>
      </w:r>
      <w:r w:rsidRPr="0070321B">
        <w:rPr>
          <w:rFonts w:ascii="Times New Roman" w:hAnsi="Times New Roman"/>
          <w:sz w:val="28"/>
          <w:szCs w:val="28"/>
        </w:rPr>
        <w:t xml:space="preserve">контроль, могут быть обжалованы в порядке, установленном главой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21B">
        <w:rPr>
          <w:rFonts w:ascii="Times New Roman" w:hAnsi="Times New Roman"/>
          <w:sz w:val="28"/>
          <w:szCs w:val="28"/>
        </w:rPr>
        <w:t xml:space="preserve">9 Федерального закона от 31.07.2020 N 248-ФЗ «О государственном контроле (надзоре) </w:t>
      </w:r>
      <w:r>
        <w:rPr>
          <w:rFonts w:ascii="Times New Roman" w:hAnsi="Times New Roman"/>
          <w:sz w:val="28"/>
          <w:szCs w:val="28"/>
        </w:rPr>
        <w:br/>
      </w:r>
      <w:r w:rsidRPr="0070321B">
        <w:rPr>
          <w:rFonts w:ascii="Times New Roman" w:hAnsi="Times New Roman"/>
          <w:sz w:val="28"/>
          <w:szCs w:val="28"/>
        </w:rPr>
        <w:t xml:space="preserve">и муниципальном контроле в Российской Федерации».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</w:t>
      </w:r>
      <w:r>
        <w:rPr>
          <w:rFonts w:ascii="Times New Roman" w:hAnsi="Times New Roman"/>
          <w:sz w:val="28"/>
          <w:szCs w:val="28"/>
        </w:rPr>
        <w:t xml:space="preserve"> жилищного контроля</w:t>
      </w:r>
      <w:r w:rsidRPr="0070321B">
        <w:rPr>
          <w:rFonts w:ascii="Times New Roman" w:hAnsi="Times New Roman"/>
          <w:sz w:val="28"/>
          <w:szCs w:val="28"/>
        </w:rPr>
        <w:t xml:space="preserve">, имеют право на досудебное обжалование: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1) решений о проведении контрольных мероприятий;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2) актов контрольных мероприятий, предписаний об устранении выявленных нарушений;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3) действий (бездействия) должностных лиц, уполномоченных осуществлять муниципальный </w:t>
      </w:r>
      <w:r>
        <w:rPr>
          <w:rFonts w:ascii="Times New Roman" w:hAnsi="Times New Roman"/>
          <w:sz w:val="28"/>
          <w:szCs w:val="28"/>
        </w:rPr>
        <w:t>жилищный контроль</w:t>
      </w:r>
      <w:r w:rsidRPr="0070321B">
        <w:rPr>
          <w:rFonts w:ascii="Times New Roman" w:hAnsi="Times New Roman"/>
          <w:sz w:val="28"/>
          <w:szCs w:val="28"/>
        </w:rPr>
        <w:t xml:space="preserve">, в рамках контрольных мероприятий.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Жалоба подается контролируемым лицом </w:t>
      </w:r>
      <w:proofErr w:type="gramStart"/>
      <w:r w:rsidRPr="0070321B">
        <w:rPr>
          <w:rFonts w:ascii="Times New Roman" w:hAnsi="Times New Roman"/>
          <w:sz w:val="28"/>
          <w:szCs w:val="28"/>
        </w:rPr>
        <w:t xml:space="preserve">в уполномоченный </w:t>
      </w:r>
      <w:r>
        <w:rPr>
          <w:rFonts w:ascii="Times New Roman" w:hAnsi="Times New Roman"/>
          <w:sz w:val="28"/>
          <w:szCs w:val="28"/>
        </w:rPr>
        <w:br/>
      </w:r>
      <w:r w:rsidRPr="0070321B">
        <w:rPr>
          <w:rFonts w:ascii="Times New Roman" w:hAnsi="Times New Roman"/>
          <w:sz w:val="28"/>
          <w:szCs w:val="28"/>
        </w:rPr>
        <w:t>на рассмотрение жалобы орган в письменном виде на бумажном носителе</w:t>
      </w:r>
      <w:proofErr w:type="gramEnd"/>
      <w:r w:rsidRPr="0070321B">
        <w:rPr>
          <w:rFonts w:ascii="Times New Roman" w:hAnsi="Times New Roman"/>
          <w:sz w:val="28"/>
          <w:szCs w:val="28"/>
        </w:rPr>
        <w:t xml:space="preserve">.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с учетом требований законодательства Российской Федерации о государственной </w:t>
      </w:r>
      <w:r>
        <w:rPr>
          <w:rFonts w:ascii="Times New Roman" w:hAnsi="Times New Roman"/>
          <w:sz w:val="28"/>
          <w:szCs w:val="28"/>
        </w:rPr>
        <w:br/>
      </w:r>
      <w:r w:rsidRPr="0070321B">
        <w:rPr>
          <w:rFonts w:ascii="Times New Roman" w:hAnsi="Times New Roman"/>
          <w:sz w:val="28"/>
          <w:szCs w:val="28"/>
        </w:rPr>
        <w:t xml:space="preserve">и иной охраняемой законом тайне. Соответствующая жалоба подается контролируемым </w:t>
      </w:r>
      <w:r>
        <w:rPr>
          <w:rFonts w:ascii="Times New Roman" w:hAnsi="Times New Roman"/>
          <w:sz w:val="28"/>
          <w:szCs w:val="28"/>
        </w:rPr>
        <w:t>лицом на личном приеме главы Зотин</w:t>
      </w:r>
      <w:r w:rsidRPr="0070321B">
        <w:rPr>
          <w:rFonts w:ascii="Times New Roman" w:hAnsi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/>
          <w:sz w:val="28"/>
          <w:szCs w:val="28"/>
        </w:rPr>
        <w:br/>
      </w:r>
      <w:r w:rsidRPr="0070321B">
        <w:rPr>
          <w:rFonts w:ascii="Times New Roman" w:hAnsi="Times New Roman"/>
          <w:sz w:val="28"/>
          <w:szCs w:val="28"/>
        </w:rPr>
        <w:t>с предварит</w:t>
      </w:r>
      <w:r>
        <w:rPr>
          <w:rFonts w:ascii="Times New Roman" w:hAnsi="Times New Roman"/>
          <w:sz w:val="28"/>
          <w:szCs w:val="28"/>
        </w:rPr>
        <w:t>ельным информированием главы Зотин</w:t>
      </w:r>
      <w:r w:rsidRPr="0070321B">
        <w:rPr>
          <w:rFonts w:ascii="Times New Roman" w:hAnsi="Times New Roman"/>
          <w:sz w:val="28"/>
          <w:szCs w:val="28"/>
        </w:rPr>
        <w:t xml:space="preserve">ского сельсовета </w:t>
      </w:r>
      <w:r>
        <w:rPr>
          <w:rFonts w:ascii="Times New Roman" w:hAnsi="Times New Roman"/>
          <w:sz w:val="28"/>
          <w:szCs w:val="28"/>
        </w:rPr>
        <w:br/>
      </w:r>
      <w:r w:rsidRPr="0070321B">
        <w:rPr>
          <w:rFonts w:ascii="Times New Roman" w:hAnsi="Times New Roman"/>
          <w:sz w:val="28"/>
          <w:szCs w:val="28"/>
        </w:rPr>
        <w:t xml:space="preserve">о наличии в жалобе (документах) сведений, составляющих государственную или иную охраняемую законом тайну.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>Жалоба на решение администрации, действия (бездействие) его должностны</w:t>
      </w:r>
      <w:r>
        <w:rPr>
          <w:rFonts w:ascii="Times New Roman" w:hAnsi="Times New Roman"/>
          <w:sz w:val="28"/>
          <w:szCs w:val="28"/>
        </w:rPr>
        <w:t>х лиц рассматривается главой Зотин</w:t>
      </w:r>
      <w:r w:rsidRPr="0070321B">
        <w:rPr>
          <w:rFonts w:ascii="Times New Roman" w:hAnsi="Times New Roman"/>
          <w:sz w:val="28"/>
          <w:szCs w:val="28"/>
        </w:rPr>
        <w:t xml:space="preserve">ского сельсовета.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Жалоба на предписание администрации может быть подана в течение </w:t>
      </w:r>
      <w:r>
        <w:rPr>
          <w:rFonts w:ascii="Times New Roman" w:hAnsi="Times New Roman"/>
          <w:sz w:val="28"/>
          <w:szCs w:val="28"/>
        </w:rPr>
        <w:br/>
      </w:r>
      <w:r w:rsidRPr="0070321B">
        <w:rPr>
          <w:rFonts w:ascii="Times New Roman" w:hAnsi="Times New Roman"/>
          <w:sz w:val="28"/>
          <w:szCs w:val="28"/>
        </w:rPr>
        <w:t xml:space="preserve">10 рабочих дней с момента получения контролируемым лицом предписания.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lastRenderedPageBreak/>
        <w:t xml:space="preserve">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236890" w:rsidRPr="0070321B" w:rsidRDefault="00236890" w:rsidP="00236890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0321B">
        <w:rPr>
          <w:rFonts w:ascii="Times New Roman" w:hAnsi="Times New Roman"/>
          <w:sz w:val="28"/>
          <w:szCs w:val="28"/>
        </w:rPr>
        <w:t>В случае если для рассмотрения жалобы требуется получение сведений, имеющихся в распоряжении иных органов, срок рассмотрения жало</w:t>
      </w:r>
      <w:r>
        <w:rPr>
          <w:rFonts w:ascii="Times New Roman" w:hAnsi="Times New Roman"/>
          <w:sz w:val="28"/>
          <w:szCs w:val="28"/>
        </w:rPr>
        <w:t xml:space="preserve">бы может быть </w:t>
      </w:r>
      <w:proofErr w:type="gramStart"/>
      <w:r>
        <w:rPr>
          <w:rFonts w:ascii="Times New Roman" w:hAnsi="Times New Roman"/>
          <w:sz w:val="28"/>
          <w:szCs w:val="28"/>
        </w:rPr>
        <w:t>продлен</w:t>
      </w:r>
      <w:proofErr w:type="gramEnd"/>
      <w:r>
        <w:rPr>
          <w:rFonts w:ascii="Times New Roman" w:hAnsi="Times New Roman"/>
          <w:sz w:val="28"/>
          <w:szCs w:val="28"/>
        </w:rPr>
        <w:t xml:space="preserve"> главой Зотин</w:t>
      </w:r>
      <w:r w:rsidRPr="0070321B">
        <w:rPr>
          <w:rFonts w:ascii="Times New Roman" w:hAnsi="Times New Roman"/>
          <w:sz w:val="28"/>
          <w:szCs w:val="28"/>
        </w:rPr>
        <w:t>ского сельсовета не более чем на 20 рабочих дней.</w:t>
      </w:r>
      <w:r w:rsidRPr="0070321B">
        <w:rPr>
          <w:rFonts w:ascii="Times New Roman" w:hAnsi="Times New Roman"/>
          <w:bCs/>
          <w:sz w:val="28"/>
          <w:szCs w:val="28"/>
        </w:rPr>
        <w:t>»</w:t>
      </w:r>
    </w:p>
    <w:p w:rsidR="00236890" w:rsidRDefault="00236890"/>
    <w:sectPr w:rsidR="00236890" w:rsidSect="00C1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02"/>
    <w:rsid w:val="00236890"/>
    <w:rsid w:val="002620C4"/>
    <w:rsid w:val="003E0A99"/>
    <w:rsid w:val="00710002"/>
    <w:rsid w:val="00C1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USER04567</cp:lastModifiedBy>
  <cp:revision>3</cp:revision>
  <dcterms:created xsi:type="dcterms:W3CDTF">2024-04-09T10:00:00Z</dcterms:created>
  <dcterms:modified xsi:type="dcterms:W3CDTF">2024-07-12T09:49:00Z</dcterms:modified>
</cp:coreProperties>
</file>