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A1" w:rsidRDefault="00121AA1" w:rsidP="00121AA1">
      <w:pPr>
        <w:pStyle w:val="a3"/>
        <w:ind w:right="-21" w:firstLine="0"/>
        <w:rPr>
          <w:color w:val="000000"/>
          <w:szCs w:val="28"/>
          <w:lang w:val="ru-RU"/>
        </w:rPr>
      </w:pPr>
      <w:r>
        <w:rPr>
          <w:rFonts w:eastAsia="Calibri"/>
          <w:noProof/>
          <w:sz w:val="22"/>
          <w:szCs w:val="22"/>
          <w:lang w:val="ru-RU" w:eastAsia="ru-RU"/>
        </w:rPr>
        <w:drawing>
          <wp:inline distT="0" distB="0" distL="0" distR="0">
            <wp:extent cx="657225" cy="66675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A1" w:rsidRDefault="00121AA1" w:rsidP="00121AA1">
      <w:pPr>
        <w:pStyle w:val="a3"/>
        <w:ind w:right="-21" w:firstLine="0"/>
        <w:rPr>
          <w:color w:val="000000"/>
          <w:szCs w:val="28"/>
          <w:lang w:val="ru-RU"/>
        </w:rPr>
      </w:pPr>
    </w:p>
    <w:p w:rsidR="00121AA1" w:rsidRPr="00A62A68" w:rsidRDefault="00121AA1" w:rsidP="00121AA1">
      <w:pPr>
        <w:pStyle w:val="a3"/>
        <w:ind w:right="-21" w:firstLine="0"/>
        <w:rPr>
          <w:color w:val="000000"/>
          <w:szCs w:val="28"/>
          <w:lang w:val="ru-RU"/>
        </w:rPr>
      </w:pPr>
      <w:r w:rsidRPr="00A62A68">
        <w:rPr>
          <w:color w:val="000000"/>
          <w:szCs w:val="28"/>
          <w:lang w:val="ru-RU"/>
        </w:rPr>
        <w:t>КРАСНОЯРСКИЙ КРАЙ</w:t>
      </w:r>
    </w:p>
    <w:p w:rsidR="00121AA1" w:rsidRPr="00A62A68" w:rsidRDefault="00121AA1" w:rsidP="00121AA1">
      <w:pPr>
        <w:pStyle w:val="a3"/>
        <w:ind w:right="-21" w:firstLine="0"/>
        <w:rPr>
          <w:color w:val="000000"/>
          <w:szCs w:val="28"/>
          <w:lang w:val="ru-RU"/>
        </w:rPr>
      </w:pPr>
      <w:r w:rsidRPr="00A62A68">
        <w:rPr>
          <w:b/>
          <w:color w:val="000000"/>
          <w:szCs w:val="28"/>
          <w:lang w:val="ru-RU"/>
        </w:rPr>
        <w:t>ЗОТИНСКИЙ СЕЛЬСКИЙ СОВЕТ ДЕПУТАТОВ</w:t>
      </w:r>
      <w:r w:rsidRPr="00A62A68">
        <w:rPr>
          <w:color w:val="000000"/>
          <w:szCs w:val="28"/>
          <w:lang w:val="ru-RU"/>
        </w:rPr>
        <w:br/>
        <w:t>ТУРУХАНСКОГО РАЙОНА</w:t>
      </w:r>
    </w:p>
    <w:p w:rsidR="00121AA1" w:rsidRPr="00A62A68" w:rsidRDefault="00121AA1" w:rsidP="00121AA1">
      <w:pPr>
        <w:pStyle w:val="a3"/>
        <w:tabs>
          <w:tab w:val="left" w:pos="6780"/>
        </w:tabs>
        <w:ind w:right="-21" w:firstLine="0"/>
        <w:jc w:val="left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ab/>
      </w:r>
    </w:p>
    <w:p w:rsidR="00121AA1" w:rsidRDefault="00121AA1" w:rsidP="00121AA1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21AA1" w:rsidRDefault="00121AA1" w:rsidP="00121AA1">
      <w:pPr>
        <w:spacing w:line="230" w:lineRule="auto"/>
        <w:rPr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21AA1" w:rsidTr="006652D9">
        <w:tc>
          <w:tcPr>
            <w:tcW w:w="3190" w:type="dxa"/>
          </w:tcPr>
          <w:p w:rsidR="00121AA1" w:rsidRPr="001D61B7" w:rsidRDefault="00121AA1" w:rsidP="006652D9">
            <w:pPr>
              <w:pStyle w:val="1"/>
              <w:ind w:firstLine="0"/>
              <w:jc w:val="left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26 .09. 2019  </w:t>
            </w:r>
            <w:r w:rsidRPr="001D61B7">
              <w:rPr>
                <w:b w:val="0"/>
                <w:sz w:val="28"/>
                <w:szCs w:val="28"/>
              </w:rPr>
              <w:t>г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21AA1" w:rsidRPr="00501466" w:rsidRDefault="00121AA1" w:rsidP="006652D9">
            <w:pPr>
              <w:pStyle w:val="1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501466">
              <w:rPr>
                <w:b w:val="0"/>
                <w:sz w:val="28"/>
                <w:szCs w:val="28"/>
              </w:rPr>
              <w:t xml:space="preserve">с. Зотино </w:t>
            </w:r>
          </w:p>
        </w:tc>
        <w:tc>
          <w:tcPr>
            <w:tcW w:w="3191" w:type="dxa"/>
          </w:tcPr>
          <w:p w:rsidR="00121AA1" w:rsidRPr="001D61B7" w:rsidRDefault="00121AA1" w:rsidP="006652D9">
            <w:pPr>
              <w:pStyle w:val="1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</w:t>
            </w:r>
            <w:r w:rsidRPr="001D61B7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 xml:space="preserve"> 69-</w:t>
            </w:r>
            <w:r w:rsidR="00BF27EE">
              <w:rPr>
                <w:b w:val="0"/>
                <w:sz w:val="28"/>
                <w:szCs w:val="28"/>
              </w:rPr>
              <w:t>5</w:t>
            </w:r>
          </w:p>
        </w:tc>
      </w:tr>
    </w:tbl>
    <w:p w:rsidR="00121AA1" w:rsidRDefault="00121AA1" w:rsidP="00121AA1">
      <w:pPr>
        <w:pStyle w:val="1"/>
        <w:ind w:firstLine="0"/>
        <w:jc w:val="left"/>
        <w:rPr>
          <w:b w:val="0"/>
          <w:sz w:val="28"/>
          <w:szCs w:val="28"/>
        </w:rPr>
      </w:pPr>
    </w:p>
    <w:p w:rsidR="00121AA1" w:rsidRDefault="00121AA1" w:rsidP="00121AA1">
      <w:pPr>
        <w:pStyle w:val="1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изменений в Решение Зотинского сельского Совета депутатов от 02.10.2015  № 37-3 « Об утверждении Порядка проведения конкурса на замещение должности муниципальной службы и формирования конкурсной комиссии»</w:t>
      </w:r>
    </w:p>
    <w:p w:rsidR="00121AA1" w:rsidRDefault="00121AA1" w:rsidP="00121AA1">
      <w:pPr>
        <w:rPr>
          <w:lang w:eastAsia="en-US"/>
        </w:rPr>
      </w:pPr>
    </w:p>
    <w:p w:rsidR="00121AA1" w:rsidRDefault="00121AA1" w:rsidP="00121AA1">
      <w:pPr>
        <w:rPr>
          <w:lang w:eastAsia="en-US"/>
        </w:rPr>
      </w:pPr>
      <w:r>
        <w:rPr>
          <w:lang w:eastAsia="en-US"/>
        </w:rPr>
        <w:t xml:space="preserve">    В соответствии со статьей 17 Федерального закона от 02.03.2007 № 25-ФЗ « О муниципальной службе в Российской Федерации», руководствуясь статьями 20, 24 Устава Зотинского сельсовета  Туруханского района Зотинский сельский Совет депутатов </w:t>
      </w:r>
    </w:p>
    <w:p w:rsidR="00121AA1" w:rsidRDefault="00121AA1" w:rsidP="00121AA1">
      <w:pPr>
        <w:jc w:val="center"/>
        <w:rPr>
          <w:lang w:eastAsia="en-US"/>
        </w:rPr>
      </w:pPr>
      <w:r>
        <w:rPr>
          <w:lang w:eastAsia="en-US"/>
        </w:rPr>
        <w:t>РЕШИЛ:</w:t>
      </w:r>
    </w:p>
    <w:p w:rsidR="00121AA1" w:rsidRPr="00121AA1" w:rsidRDefault="00121AA1" w:rsidP="00121AA1">
      <w:pPr>
        <w:jc w:val="center"/>
        <w:rPr>
          <w:lang w:eastAsia="en-US"/>
        </w:rPr>
      </w:pPr>
    </w:p>
    <w:p w:rsidR="009F70B4" w:rsidRPr="009F70B4" w:rsidRDefault="00121AA1" w:rsidP="009F70B4">
      <w:pPr>
        <w:pStyle w:val="1"/>
        <w:numPr>
          <w:ilvl w:val="0"/>
          <w:numId w:val="1"/>
        </w:numPr>
        <w:ind w:left="0" w:firstLine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изменения </w:t>
      </w:r>
      <w:r w:rsidR="009F70B4">
        <w:rPr>
          <w:b w:val="0"/>
          <w:sz w:val="28"/>
          <w:szCs w:val="28"/>
        </w:rPr>
        <w:t xml:space="preserve"> в Порядок </w:t>
      </w:r>
      <w:r>
        <w:rPr>
          <w:b w:val="0"/>
          <w:sz w:val="28"/>
          <w:szCs w:val="28"/>
        </w:rPr>
        <w:t xml:space="preserve"> проведения конкурса на замещение должности муниципальной службы и формирования конкурсной комиссии</w:t>
      </w:r>
      <w:r w:rsidR="009F70B4">
        <w:rPr>
          <w:b w:val="0"/>
          <w:sz w:val="28"/>
          <w:szCs w:val="28"/>
        </w:rPr>
        <w:t>, утвержденного</w:t>
      </w:r>
      <w:r w:rsidR="009F70B4" w:rsidRPr="009F70B4">
        <w:rPr>
          <w:b w:val="0"/>
          <w:sz w:val="28"/>
          <w:szCs w:val="28"/>
        </w:rPr>
        <w:t xml:space="preserve"> </w:t>
      </w:r>
      <w:r w:rsidR="009F70B4">
        <w:rPr>
          <w:b w:val="0"/>
          <w:sz w:val="28"/>
          <w:szCs w:val="28"/>
        </w:rPr>
        <w:t>Решением  Зотинского сельского Совета депутатов от 02.10.2015  № 37-3</w:t>
      </w:r>
    </w:p>
    <w:p w:rsidR="00121AA1" w:rsidRDefault="009F70B4" w:rsidP="009F70B4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п. 5  ч.1 </w:t>
      </w:r>
      <w:r w:rsidR="00121AA1" w:rsidRPr="004049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E31FD3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31FD3" w:rsidRPr="00E31FD3" w:rsidRDefault="00E31FD3" w:rsidP="00E31F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Pr="00E31FD3">
        <w:rPr>
          <w:szCs w:val="28"/>
        </w:rPr>
        <w:t>5. Конкурс не проводится:</w:t>
      </w:r>
    </w:p>
    <w:p w:rsidR="00E31FD3" w:rsidRPr="00E31FD3" w:rsidRDefault="00E31FD3" w:rsidP="00E31F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а)   </w:t>
      </w:r>
      <w:r w:rsidRPr="00E31FD3">
        <w:rPr>
          <w:szCs w:val="28"/>
        </w:rPr>
        <w:t>при заключении срочного трудового договора;</w:t>
      </w:r>
    </w:p>
    <w:p w:rsidR="00E31FD3" w:rsidRPr="00E31FD3" w:rsidRDefault="00E31FD3" w:rsidP="00E31F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б) </w:t>
      </w:r>
      <w:r w:rsidRPr="00E31FD3">
        <w:rPr>
          <w:szCs w:val="28"/>
        </w:rPr>
        <w:t>при назначении муниципального служащего на иную должность муниципальной службы по результатам проведенной аттестации;</w:t>
      </w:r>
    </w:p>
    <w:p w:rsidR="00E31FD3" w:rsidRDefault="00E31FD3" w:rsidP="00E31F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в)  при назначении лица, замещавшего (замещающего) муниципальную должность</w:t>
      </w:r>
      <w:r w:rsidR="00BF27EE">
        <w:rPr>
          <w:rFonts w:ascii="Times New Roman" w:hAnsi="Times New Roman" w:cs="Times New Roman"/>
          <w:bCs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категории «руководители» высшей, главной или ведущей группы должностей муниципальной службы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E31FD3" w:rsidRDefault="00E31FD3" w:rsidP="00E31F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 при назначении  на должности муниципальной службы, относящиеся к  группе младших дол</w:t>
      </w:r>
      <w:r w:rsidR="00BF27EE">
        <w:rPr>
          <w:rFonts w:ascii="Times New Roman" w:hAnsi="Times New Roman" w:cs="Times New Roman"/>
          <w:bCs/>
          <w:sz w:val="28"/>
          <w:szCs w:val="28"/>
        </w:rPr>
        <w:t>жностей  муниципальной службы (</w:t>
      </w:r>
      <w:r>
        <w:rPr>
          <w:rFonts w:ascii="Times New Roman" w:hAnsi="Times New Roman" w:cs="Times New Roman"/>
          <w:bCs/>
          <w:sz w:val="28"/>
          <w:szCs w:val="28"/>
        </w:rPr>
        <w:t>специалист 1 категории, специалист 2 категории)</w:t>
      </w:r>
    </w:p>
    <w:p w:rsidR="00121AA1" w:rsidRPr="0040496E" w:rsidRDefault="00121AA1" w:rsidP="00121AA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0496E">
        <w:rPr>
          <w:rFonts w:ascii="Times New Roman" w:hAnsi="Times New Roman" w:cs="Times New Roman"/>
          <w:bCs/>
          <w:sz w:val="28"/>
          <w:szCs w:val="28"/>
        </w:rPr>
        <w:t xml:space="preserve">. Решение вступает в силу со </w:t>
      </w:r>
      <w:r w:rsidRPr="0040496E">
        <w:rPr>
          <w:rFonts w:ascii="Times New Roman" w:hAnsi="Times New Roman" w:cs="Times New Roman"/>
          <w:sz w:val="28"/>
          <w:szCs w:val="28"/>
        </w:rPr>
        <w:t>дня, следующего за днем его официально</w:t>
      </w:r>
      <w:r>
        <w:rPr>
          <w:rFonts w:ascii="Times New Roman" w:hAnsi="Times New Roman" w:cs="Times New Roman"/>
          <w:sz w:val="28"/>
          <w:szCs w:val="28"/>
        </w:rPr>
        <w:t>го опубликования (обнародования) в периодическом печатном издании газете « Ведомости органов местного самоуправления Зотинского сельсовета»</w:t>
      </w:r>
      <w:r w:rsidRPr="0040496E">
        <w:rPr>
          <w:rFonts w:ascii="Times New Roman" w:hAnsi="Times New Roman" w:cs="Times New Roman"/>
          <w:bCs/>
          <w:sz w:val="28"/>
          <w:szCs w:val="28"/>
        </w:rPr>
        <w:t>.</w:t>
      </w:r>
    </w:p>
    <w:p w:rsidR="00121AA1" w:rsidRDefault="00121AA1" w:rsidP="00121AA1">
      <w:pPr>
        <w:rPr>
          <w:szCs w:val="28"/>
        </w:rPr>
      </w:pPr>
    </w:p>
    <w:p w:rsidR="00BF27EE" w:rsidRDefault="00BF27EE" w:rsidP="00121AA1">
      <w:pPr>
        <w:rPr>
          <w:szCs w:val="28"/>
        </w:rPr>
      </w:pPr>
    </w:p>
    <w:p w:rsidR="004906F8" w:rsidRPr="00BF27EE" w:rsidRDefault="00121AA1" w:rsidP="00BF27EE">
      <w:pPr>
        <w:jc w:val="both"/>
        <w:rPr>
          <w:i/>
          <w:szCs w:val="28"/>
        </w:rPr>
      </w:pPr>
      <w:r>
        <w:rPr>
          <w:szCs w:val="28"/>
        </w:rPr>
        <w:t>Глава Зотинского сельсовет</w:t>
      </w:r>
      <w:r w:rsidR="00BF27EE">
        <w:rPr>
          <w:szCs w:val="28"/>
        </w:rPr>
        <w:t>а</w:t>
      </w:r>
      <w:proofErr w:type="gramStart"/>
      <w:r w:rsidR="00BF27EE">
        <w:rPr>
          <w:szCs w:val="28"/>
        </w:rPr>
        <w:t xml:space="preserve"> :</w:t>
      </w:r>
      <w:proofErr w:type="gramEnd"/>
      <w:r w:rsidR="00BF27EE">
        <w:rPr>
          <w:szCs w:val="28"/>
        </w:rPr>
        <w:t xml:space="preserve">       ________________     П. Г. Опарин</w:t>
      </w:r>
      <w:r>
        <w:rPr>
          <w:szCs w:val="28"/>
        </w:rPr>
        <w:t>а</w:t>
      </w:r>
    </w:p>
    <w:sectPr w:rsidR="004906F8" w:rsidRPr="00BF27EE" w:rsidSect="00BF27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874"/>
    <w:multiLevelType w:val="multilevel"/>
    <w:tmpl w:val="EA6278B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2160"/>
      </w:pPr>
      <w:rPr>
        <w:rFonts w:hint="default"/>
      </w:rPr>
    </w:lvl>
  </w:abstractNum>
  <w:abstractNum w:abstractNumId="1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A1"/>
    <w:rsid w:val="000E15E6"/>
    <w:rsid w:val="00121AA1"/>
    <w:rsid w:val="004906F8"/>
    <w:rsid w:val="009F70B4"/>
    <w:rsid w:val="00BF27EE"/>
    <w:rsid w:val="00E3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21AA1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A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121AA1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121AA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21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31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</cp:revision>
  <cp:lastPrinted>2019-09-25T10:16:00Z</cp:lastPrinted>
  <dcterms:created xsi:type="dcterms:W3CDTF">2019-09-25T09:39:00Z</dcterms:created>
  <dcterms:modified xsi:type="dcterms:W3CDTF">2019-09-25T10:23:00Z</dcterms:modified>
</cp:coreProperties>
</file>