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F4" w:rsidRPr="00FC2C5F" w:rsidRDefault="009325F4" w:rsidP="009325F4">
      <w:pPr>
        <w:pStyle w:val="a5"/>
        <w:rPr>
          <w:sz w:val="28"/>
          <w:szCs w:val="28"/>
        </w:rPr>
      </w:pPr>
      <w:r>
        <w:rPr>
          <w:rFonts w:eastAsia="Calibri"/>
          <w:noProof/>
        </w:rPr>
        <w:drawing>
          <wp:inline distT="0" distB="0" distL="0" distR="0">
            <wp:extent cx="533400" cy="552450"/>
            <wp:effectExtent l="0" t="0" r="0" b="0"/>
            <wp:docPr id="1"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52450"/>
                    </a:xfrm>
                    <a:prstGeom prst="rect">
                      <a:avLst/>
                    </a:prstGeom>
                    <a:noFill/>
                    <a:ln>
                      <a:noFill/>
                    </a:ln>
                  </pic:spPr>
                </pic:pic>
              </a:graphicData>
            </a:graphic>
          </wp:inline>
        </w:drawing>
      </w:r>
    </w:p>
    <w:p w:rsidR="009325F4" w:rsidRPr="00FC2C5F" w:rsidRDefault="009325F4" w:rsidP="009325F4">
      <w:pPr>
        <w:pStyle w:val="a5"/>
        <w:rPr>
          <w:sz w:val="28"/>
          <w:szCs w:val="28"/>
        </w:rPr>
      </w:pPr>
      <w:r w:rsidRPr="00FC2C5F">
        <w:rPr>
          <w:sz w:val="28"/>
          <w:szCs w:val="28"/>
        </w:rPr>
        <w:t>КРАСНОЯРСКИЙ  КРАЙ</w:t>
      </w:r>
    </w:p>
    <w:p w:rsidR="009325F4" w:rsidRPr="00FC2C5F" w:rsidRDefault="009325F4" w:rsidP="009325F4">
      <w:pPr>
        <w:pStyle w:val="a7"/>
        <w:jc w:val="center"/>
        <w:rPr>
          <w:rFonts w:ascii="Times New Roman" w:hAnsi="Times New Roman"/>
          <w:sz w:val="28"/>
          <w:szCs w:val="28"/>
        </w:rPr>
      </w:pPr>
      <w:r w:rsidRPr="00FC2C5F">
        <w:rPr>
          <w:rFonts w:ascii="Times New Roman" w:hAnsi="Times New Roman"/>
          <w:sz w:val="28"/>
          <w:szCs w:val="28"/>
        </w:rPr>
        <w:t>ЗОТИНСКИЙ СЕЛЬСКИЙ СОВЕТ ДЕПУТАТОВ</w:t>
      </w:r>
    </w:p>
    <w:p w:rsidR="009325F4" w:rsidRPr="009325F4" w:rsidRDefault="009325F4" w:rsidP="009325F4">
      <w:pPr>
        <w:pStyle w:val="a7"/>
        <w:jc w:val="center"/>
        <w:rPr>
          <w:rFonts w:ascii="Times New Roman" w:hAnsi="Times New Roman"/>
          <w:sz w:val="28"/>
          <w:szCs w:val="28"/>
        </w:rPr>
      </w:pPr>
      <w:r w:rsidRPr="00FC2C5F">
        <w:rPr>
          <w:rFonts w:ascii="Times New Roman" w:hAnsi="Times New Roman"/>
          <w:sz w:val="28"/>
          <w:szCs w:val="28"/>
        </w:rPr>
        <w:t>ТУРУХАНСКОГО РАЙОНА</w:t>
      </w:r>
    </w:p>
    <w:p w:rsidR="009325F4" w:rsidRPr="00FC2C5F" w:rsidRDefault="009325F4" w:rsidP="009325F4">
      <w:pPr>
        <w:pStyle w:val="11"/>
        <w:jc w:val="center"/>
        <w:rPr>
          <w:b/>
          <w:color w:val="000000"/>
          <w:sz w:val="28"/>
          <w:szCs w:val="28"/>
        </w:rPr>
      </w:pPr>
      <w:r w:rsidRPr="00FC2C5F">
        <w:rPr>
          <w:b/>
          <w:color w:val="000000"/>
          <w:sz w:val="28"/>
          <w:szCs w:val="28"/>
        </w:rPr>
        <w:t>РЕШЕНИЕ</w:t>
      </w:r>
    </w:p>
    <w:p w:rsidR="009325F4" w:rsidRPr="002F4B97" w:rsidRDefault="009325F4" w:rsidP="009325F4">
      <w:pPr>
        <w:pStyle w:val="11"/>
        <w:rPr>
          <w:b/>
          <w:color w:val="000000"/>
          <w:sz w:val="28"/>
          <w:szCs w:val="28"/>
        </w:rPr>
      </w:pPr>
      <w:r>
        <w:rPr>
          <w:color w:val="000000"/>
          <w:sz w:val="28"/>
          <w:szCs w:val="28"/>
        </w:rPr>
        <w:br/>
        <w:t xml:space="preserve">  </w:t>
      </w:r>
      <w:r w:rsidR="00F612C2">
        <w:rPr>
          <w:color w:val="000000"/>
          <w:sz w:val="28"/>
          <w:szCs w:val="28"/>
        </w:rPr>
        <w:t>12. 11</w:t>
      </w:r>
      <w:r>
        <w:rPr>
          <w:color w:val="000000"/>
          <w:sz w:val="28"/>
          <w:szCs w:val="28"/>
        </w:rPr>
        <w:t>. 2018</w:t>
      </w:r>
      <w:r w:rsidR="00F612C2">
        <w:rPr>
          <w:color w:val="000000"/>
          <w:sz w:val="28"/>
          <w:szCs w:val="28"/>
        </w:rPr>
        <w:t xml:space="preserve">          </w:t>
      </w:r>
      <w:r w:rsidRPr="00FC2C5F">
        <w:rPr>
          <w:color w:val="000000"/>
          <w:sz w:val="28"/>
          <w:szCs w:val="28"/>
        </w:rPr>
        <w:t xml:space="preserve">                             с. Зотино                             </w:t>
      </w:r>
      <w:r>
        <w:rPr>
          <w:color w:val="000000"/>
          <w:sz w:val="28"/>
          <w:szCs w:val="28"/>
        </w:rPr>
        <w:t xml:space="preserve">            </w:t>
      </w:r>
      <w:r w:rsidRPr="00FC2C5F">
        <w:rPr>
          <w:color w:val="000000"/>
          <w:sz w:val="28"/>
          <w:szCs w:val="28"/>
        </w:rPr>
        <w:t xml:space="preserve"> №</w:t>
      </w:r>
      <w:r>
        <w:rPr>
          <w:color w:val="000000"/>
          <w:sz w:val="28"/>
          <w:szCs w:val="28"/>
        </w:rPr>
        <w:t xml:space="preserve">  61-</w:t>
      </w:r>
      <w:r w:rsidR="00F612C2">
        <w:rPr>
          <w:color w:val="000000"/>
          <w:sz w:val="28"/>
          <w:szCs w:val="28"/>
        </w:rPr>
        <w:t>3</w:t>
      </w:r>
    </w:p>
    <w:p w:rsidR="00463D6F" w:rsidRPr="00463D6F" w:rsidRDefault="00463D6F" w:rsidP="00463D6F">
      <w:pPr>
        <w:ind w:right="5129"/>
      </w:pPr>
    </w:p>
    <w:p w:rsidR="00463D6F" w:rsidRPr="00463D6F" w:rsidRDefault="00463D6F" w:rsidP="00463D6F">
      <w:pPr>
        <w:pStyle w:val="1"/>
        <w:tabs>
          <w:tab w:val="right" w:pos="4253"/>
        </w:tabs>
        <w:spacing w:line="240" w:lineRule="exact"/>
        <w:ind w:right="4048"/>
        <w:jc w:val="both"/>
        <w:rPr>
          <w:szCs w:val="28"/>
        </w:rPr>
      </w:pPr>
      <w:r w:rsidRPr="00463D6F">
        <w:rPr>
          <w:szCs w:val="28"/>
        </w:rPr>
        <w:t>"Об утверждении Положения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63D6F" w:rsidRPr="00463D6F" w:rsidRDefault="00463D6F" w:rsidP="00463D6F"/>
    <w:p w:rsidR="00463D6F" w:rsidRPr="00463D6F" w:rsidRDefault="00463D6F" w:rsidP="00463D6F">
      <w:pPr>
        <w:autoSpaceDE w:val="0"/>
        <w:autoSpaceDN w:val="0"/>
        <w:adjustRightInd w:val="0"/>
        <w:ind w:firstLine="720"/>
        <w:jc w:val="both"/>
        <w:rPr>
          <w:i/>
        </w:rPr>
      </w:pPr>
      <w:r w:rsidRPr="00463D6F">
        <w:t>В соответствии с Федеральным законом от 06.10.2003 № 131-ФЗ "Об общих принципах организации местного самоуправления в Российской Федерации", статьей 10 Федерального закона от 21.07.2014 № 212-ФЗ "Об основах общественного контроля в Российской Федерации</w:t>
      </w:r>
      <w:r w:rsidRPr="00463D6F">
        <w:rPr>
          <w:i/>
        </w:rPr>
        <w:t>"</w:t>
      </w:r>
      <w:r w:rsidRPr="00463D6F">
        <w:t>,</w:t>
      </w:r>
      <w:r w:rsidR="009325F4">
        <w:t xml:space="preserve"> руководствуясь  статьями 20, 24 Устава Зотинско</w:t>
      </w:r>
      <w:r w:rsidR="00F612C2">
        <w:t>го сельсовета</w:t>
      </w:r>
      <w:r w:rsidR="009325F4">
        <w:t>, Зотинский сельский Совет депутатов</w:t>
      </w:r>
    </w:p>
    <w:p w:rsidR="00463D6F" w:rsidRPr="00463D6F" w:rsidRDefault="00463D6F" w:rsidP="009325F4">
      <w:pPr>
        <w:jc w:val="center"/>
      </w:pPr>
      <w:r w:rsidRPr="00463D6F">
        <w:t>РЕШИЛ:</w:t>
      </w:r>
    </w:p>
    <w:p w:rsidR="00463D6F" w:rsidRPr="00463D6F" w:rsidRDefault="00463D6F" w:rsidP="00463D6F">
      <w:pPr>
        <w:ind w:firstLine="709"/>
      </w:pPr>
    </w:p>
    <w:p w:rsidR="00463D6F" w:rsidRPr="00463D6F" w:rsidRDefault="00463D6F" w:rsidP="00463D6F">
      <w:pPr>
        <w:autoSpaceDE w:val="0"/>
        <w:autoSpaceDN w:val="0"/>
        <w:adjustRightInd w:val="0"/>
        <w:ind w:firstLine="709"/>
        <w:jc w:val="both"/>
      </w:pPr>
      <w:r w:rsidRPr="00463D6F">
        <w:t>1. Утвердить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согласно приложению.</w:t>
      </w:r>
    </w:p>
    <w:p w:rsidR="00463D6F" w:rsidRPr="00463D6F" w:rsidRDefault="00463D6F" w:rsidP="00463D6F">
      <w:pPr>
        <w:autoSpaceDE w:val="0"/>
        <w:autoSpaceDN w:val="0"/>
        <w:adjustRightInd w:val="0"/>
        <w:ind w:firstLine="709"/>
        <w:jc w:val="both"/>
        <w:rPr>
          <w:i/>
        </w:rPr>
      </w:pPr>
      <w:r w:rsidRPr="00463D6F">
        <w:t xml:space="preserve">2. </w:t>
      </w:r>
      <w:proofErr w:type="gramStart"/>
      <w:r w:rsidRPr="00463D6F">
        <w:t>Контроль за</w:t>
      </w:r>
      <w:proofErr w:type="gramEnd"/>
      <w:r w:rsidRPr="00463D6F">
        <w:t xml:space="preserve"> исполнением настоя</w:t>
      </w:r>
      <w:r w:rsidR="009325F4">
        <w:t>щего Решения возложить на Главу Зотинского сельсовета</w:t>
      </w:r>
      <w:r w:rsidRPr="00463D6F">
        <w:rPr>
          <w:i/>
        </w:rPr>
        <w:t>.</w:t>
      </w:r>
    </w:p>
    <w:p w:rsidR="00463D6F" w:rsidRPr="00463D6F" w:rsidRDefault="00463D6F" w:rsidP="00463D6F">
      <w:pPr>
        <w:autoSpaceDE w:val="0"/>
        <w:autoSpaceDN w:val="0"/>
        <w:adjustRightInd w:val="0"/>
        <w:ind w:firstLine="709"/>
        <w:jc w:val="both"/>
        <w:rPr>
          <w:i/>
        </w:rPr>
      </w:pPr>
      <w:r w:rsidRPr="00463D6F">
        <w:rPr>
          <w:i/>
        </w:rPr>
        <w:t xml:space="preserve">3. </w:t>
      </w:r>
      <w:proofErr w:type="gramStart"/>
      <w:r w:rsidR="009325F4">
        <w:t>Разместить</w:t>
      </w:r>
      <w:proofErr w:type="gramEnd"/>
      <w:r w:rsidR="009325F4">
        <w:t xml:space="preserve"> настоящее Решение на сайте Зотинского сельсовета </w:t>
      </w:r>
      <w:r w:rsidRPr="00463D6F">
        <w:rPr>
          <w:i/>
        </w:rPr>
        <w:t xml:space="preserve"> </w:t>
      </w:r>
      <w:r w:rsidRPr="00463D6F">
        <w:t>в информационно-телекоммуникационной сети «Интернет».</w:t>
      </w:r>
    </w:p>
    <w:p w:rsidR="00463D6F" w:rsidRDefault="00463D6F" w:rsidP="00463D6F">
      <w:pPr>
        <w:autoSpaceDE w:val="0"/>
        <w:autoSpaceDN w:val="0"/>
        <w:adjustRightInd w:val="0"/>
        <w:ind w:firstLine="709"/>
        <w:jc w:val="both"/>
        <w:outlineLvl w:val="0"/>
        <w:rPr>
          <w:i/>
        </w:rPr>
      </w:pPr>
      <w:r w:rsidRPr="00463D6F">
        <w:t xml:space="preserve">3. Решение вступает </w:t>
      </w:r>
      <w:r w:rsidRPr="009325F4">
        <w:t>в силу после официального опубликования</w:t>
      </w:r>
      <w:r w:rsidRPr="00463D6F">
        <w:rPr>
          <w:i/>
        </w:rPr>
        <w:t xml:space="preserve"> </w:t>
      </w:r>
      <w:r w:rsidR="009325F4">
        <w:t>в печатном издании газете « Ведомости органов местного самоуправления Зотинского сельсовета»</w:t>
      </w:r>
      <w:r w:rsidRPr="00463D6F">
        <w:rPr>
          <w:i/>
        </w:rPr>
        <w:t>.</w:t>
      </w:r>
    </w:p>
    <w:p w:rsidR="009325F4" w:rsidRDefault="009325F4" w:rsidP="00463D6F">
      <w:pPr>
        <w:autoSpaceDE w:val="0"/>
        <w:autoSpaceDN w:val="0"/>
        <w:adjustRightInd w:val="0"/>
        <w:ind w:firstLine="709"/>
        <w:jc w:val="both"/>
        <w:outlineLvl w:val="0"/>
        <w:rPr>
          <w:i/>
        </w:rPr>
      </w:pPr>
    </w:p>
    <w:p w:rsidR="009325F4" w:rsidRPr="009325F4" w:rsidRDefault="009325F4" w:rsidP="009325F4">
      <w:pPr>
        <w:autoSpaceDE w:val="0"/>
        <w:autoSpaceDN w:val="0"/>
        <w:adjustRightInd w:val="0"/>
        <w:jc w:val="both"/>
        <w:outlineLvl w:val="0"/>
      </w:pPr>
      <w:proofErr w:type="spellStart"/>
      <w:r>
        <w:t>Вр</w:t>
      </w:r>
      <w:r w:rsidR="00F612C2">
        <w:t>.</w:t>
      </w:r>
      <w:r>
        <w:t>И</w:t>
      </w:r>
      <w:r w:rsidR="00F612C2">
        <w:t>.</w:t>
      </w:r>
      <w:r>
        <w:t>О</w:t>
      </w:r>
      <w:proofErr w:type="spellEnd"/>
      <w:r w:rsidR="00F612C2">
        <w:t>.</w:t>
      </w:r>
      <w:r>
        <w:t xml:space="preserve"> Главы Зотинского сельсовета:                                   </w:t>
      </w:r>
      <w:r w:rsidR="00F612C2">
        <w:t xml:space="preserve">    </w:t>
      </w:r>
      <w:r>
        <w:t xml:space="preserve">   П.Г.Опарина</w:t>
      </w:r>
    </w:p>
    <w:p w:rsidR="00463D6F" w:rsidRPr="009325F4" w:rsidRDefault="00463D6F" w:rsidP="00463D6F">
      <w:pPr>
        <w:autoSpaceDE w:val="0"/>
        <w:autoSpaceDN w:val="0"/>
        <w:adjustRightInd w:val="0"/>
        <w:ind w:firstLine="709"/>
        <w:jc w:val="both"/>
        <w:outlineLvl w:val="0"/>
      </w:pPr>
    </w:p>
    <w:p w:rsidR="00463D6F" w:rsidRPr="00463D6F" w:rsidRDefault="00463D6F" w:rsidP="00463D6F">
      <w:pPr>
        <w:autoSpaceDE w:val="0"/>
        <w:autoSpaceDN w:val="0"/>
        <w:adjustRightInd w:val="0"/>
        <w:jc w:val="both"/>
        <w:rPr>
          <w:i/>
        </w:rPr>
      </w:pPr>
    </w:p>
    <w:p w:rsidR="00463D6F" w:rsidRPr="00463D6F" w:rsidRDefault="00463D6F" w:rsidP="009325F4">
      <w:pPr>
        <w:tabs>
          <w:tab w:val="left" w:pos="5940"/>
        </w:tabs>
        <w:ind w:left="5954"/>
        <w:jc w:val="both"/>
      </w:pPr>
      <w:r w:rsidRPr="00463D6F">
        <w:br w:type="page"/>
      </w:r>
      <w:r w:rsidRPr="00463D6F">
        <w:lastRenderedPageBreak/>
        <w:t>Приложение к Решению</w:t>
      </w:r>
    </w:p>
    <w:p w:rsidR="00463D6F" w:rsidRPr="009325F4" w:rsidRDefault="009325F4" w:rsidP="009325F4">
      <w:pPr>
        <w:tabs>
          <w:tab w:val="left" w:pos="5940"/>
        </w:tabs>
        <w:ind w:left="5954"/>
      </w:pPr>
      <w:r>
        <w:t>Зотинского сельского Совета</w:t>
      </w:r>
    </w:p>
    <w:p w:rsidR="009325F4" w:rsidRDefault="009325F4" w:rsidP="009325F4">
      <w:pPr>
        <w:tabs>
          <w:tab w:val="left" w:pos="5940"/>
        </w:tabs>
        <w:jc w:val="both"/>
      </w:pPr>
      <w:r>
        <w:t xml:space="preserve">                                                                                депутатов </w:t>
      </w:r>
    </w:p>
    <w:p w:rsidR="00463D6F" w:rsidRPr="00463D6F" w:rsidRDefault="009325F4" w:rsidP="009325F4">
      <w:pPr>
        <w:tabs>
          <w:tab w:val="left" w:pos="5940"/>
        </w:tabs>
        <w:ind w:left="5954"/>
        <w:jc w:val="both"/>
      </w:pPr>
      <w:r>
        <w:t xml:space="preserve"> </w:t>
      </w:r>
      <w:r w:rsidR="00533F07">
        <w:t>от  12.11.2018  № 61-3</w:t>
      </w:r>
    </w:p>
    <w:p w:rsidR="00463D6F" w:rsidRPr="00463D6F" w:rsidRDefault="00463D6F" w:rsidP="00463D6F">
      <w:pPr>
        <w:tabs>
          <w:tab w:val="left" w:pos="5940"/>
        </w:tabs>
        <w:ind w:left="4956"/>
        <w:jc w:val="both"/>
        <w:rPr>
          <w:sz w:val="20"/>
          <w:szCs w:val="20"/>
        </w:rPr>
      </w:pPr>
    </w:p>
    <w:p w:rsidR="00463D6F" w:rsidRPr="00463D6F" w:rsidRDefault="00463D6F" w:rsidP="00463D6F">
      <w:pPr>
        <w:tabs>
          <w:tab w:val="left" w:pos="5940"/>
        </w:tabs>
        <w:ind w:left="4956"/>
        <w:jc w:val="both"/>
        <w:rPr>
          <w:sz w:val="20"/>
          <w:szCs w:val="20"/>
        </w:rPr>
      </w:pPr>
    </w:p>
    <w:p w:rsidR="00463D6F" w:rsidRPr="00463D6F" w:rsidRDefault="00463D6F" w:rsidP="00463D6F">
      <w:pPr>
        <w:tabs>
          <w:tab w:val="left" w:pos="5940"/>
        </w:tabs>
        <w:ind w:firstLine="709"/>
        <w:jc w:val="center"/>
      </w:pPr>
      <w:r w:rsidRPr="00463D6F">
        <w:t>Положение</w:t>
      </w:r>
    </w:p>
    <w:p w:rsidR="00463D6F" w:rsidRPr="00463D6F" w:rsidRDefault="00463D6F" w:rsidP="00463D6F">
      <w:pPr>
        <w:tabs>
          <w:tab w:val="left" w:pos="5940"/>
        </w:tabs>
        <w:ind w:firstLine="709"/>
        <w:jc w:val="center"/>
      </w:pPr>
      <w:r w:rsidRPr="00463D6F">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63D6F" w:rsidRPr="00463D6F" w:rsidRDefault="00463D6F" w:rsidP="00463D6F">
      <w:pPr>
        <w:tabs>
          <w:tab w:val="left" w:pos="5940"/>
        </w:tabs>
        <w:ind w:firstLine="709"/>
        <w:jc w:val="center"/>
      </w:pPr>
    </w:p>
    <w:p w:rsidR="00463D6F" w:rsidRPr="00463D6F" w:rsidRDefault="00463D6F" w:rsidP="009325F4">
      <w:pPr>
        <w:tabs>
          <w:tab w:val="left" w:pos="5940"/>
        </w:tabs>
        <w:ind w:firstLine="709"/>
        <w:jc w:val="center"/>
      </w:pPr>
      <w:r w:rsidRPr="00463D6F">
        <w:t>1. Общие положения</w:t>
      </w:r>
    </w:p>
    <w:p w:rsidR="00463D6F" w:rsidRPr="00463D6F" w:rsidRDefault="00463D6F" w:rsidP="00463D6F">
      <w:pPr>
        <w:tabs>
          <w:tab w:val="left" w:pos="5940"/>
        </w:tabs>
        <w:ind w:firstLine="709"/>
        <w:jc w:val="both"/>
      </w:pPr>
      <w:r w:rsidRPr="00463D6F">
        <w:t xml:space="preserve">1.1. </w:t>
      </w:r>
      <w:proofErr w:type="gramStart"/>
      <w:r w:rsidRPr="00463D6F">
        <w:t>Настоящее Положение  разработано в соответствии с Федеральным законом от 21.07.2014 № 212-ФЗ "Об основах общественного контроля в Российской Федерации", Федеральным законом от 06.10.2003 № 131-ФЗ "Об общих принципах организации местного самоуправления в Российской Федерации"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w:t>
      </w:r>
      <w:proofErr w:type="gramEnd"/>
      <w:r w:rsidRPr="00463D6F">
        <w:t xml:space="preserve"> публичные полномочия (далее также - органы и организации).</w:t>
      </w:r>
    </w:p>
    <w:p w:rsidR="00463D6F" w:rsidRPr="00463D6F" w:rsidRDefault="00463D6F" w:rsidP="00463D6F">
      <w:pPr>
        <w:tabs>
          <w:tab w:val="left" w:pos="5940"/>
        </w:tabs>
        <w:ind w:firstLine="709"/>
        <w:jc w:val="both"/>
      </w:pPr>
      <w:r w:rsidRPr="00463D6F">
        <w:t>1.2. Субъектами общественного контроля являются:</w:t>
      </w:r>
    </w:p>
    <w:p w:rsidR="00463D6F" w:rsidRPr="00463D6F" w:rsidRDefault="00463D6F" w:rsidP="00463D6F">
      <w:pPr>
        <w:tabs>
          <w:tab w:val="left" w:pos="5940"/>
        </w:tabs>
        <w:ind w:firstLine="709"/>
        <w:jc w:val="both"/>
      </w:pPr>
      <w:r w:rsidRPr="00463D6F">
        <w:t>1) общественная палата Российской Федерации;</w:t>
      </w:r>
    </w:p>
    <w:p w:rsidR="00463D6F" w:rsidRPr="00463D6F" w:rsidRDefault="00463D6F" w:rsidP="00463D6F">
      <w:pPr>
        <w:tabs>
          <w:tab w:val="left" w:pos="5940"/>
        </w:tabs>
        <w:ind w:firstLine="709"/>
        <w:jc w:val="both"/>
      </w:pPr>
      <w:r w:rsidRPr="00463D6F">
        <w:t>2) общественная палата Красноярского края (Гражданская ассамблея Красноярского края);</w:t>
      </w:r>
    </w:p>
    <w:p w:rsidR="00463D6F" w:rsidRPr="00463D6F" w:rsidRDefault="00463D6F" w:rsidP="00463D6F">
      <w:pPr>
        <w:tabs>
          <w:tab w:val="left" w:pos="5940"/>
        </w:tabs>
        <w:ind w:firstLine="709"/>
        <w:jc w:val="both"/>
      </w:pPr>
      <w:r w:rsidRPr="00463D6F">
        <w:t>3) общественные палаты (советы) муниципальных образований;</w:t>
      </w:r>
    </w:p>
    <w:p w:rsidR="00463D6F" w:rsidRPr="00463D6F" w:rsidRDefault="00463D6F" w:rsidP="00463D6F">
      <w:pPr>
        <w:tabs>
          <w:tab w:val="left" w:pos="5940"/>
        </w:tabs>
        <w:ind w:firstLine="709"/>
        <w:jc w:val="both"/>
      </w:pPr>
      <w:r w:rsidRPr="00463D6F">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463D6F" w:rsidRPr="00463D6F" w:rsidRDefault="00463D6F" w:rsidP="00463D6F">
      <w:pPr>
        <w:tabs>
          <w:tab w:val="left" w:pos="5940"/>
        </w:tabs>
        <w:ind w:firstLine="709"/>
        <w:jc w:val="both"/>
      </w:pPr>
      <w:r w:rsidRPr="00463D6F">
        <w:t>1.3.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463D6F" w:rsidRPr="00463D6F" w:rsidRDefault="00463D6F" w:rsidP="00463D6F">
      <w:pPr>
        <w:tabs>
          <w:tab w:val="left" w:pos="5940"/>
        </w:tabs>
        <w:ind w:firstLine="709"/>
        <w:jc w:val="both"/>
      </w:pPr>
      <w:r w:rsidRPr="00463D6F">
        <w:t>1) общественные наблюдательные комиссии;</w:t>
      </w:r>
    </w:p>
    <w:p w:rsidR="00463D6F" w:rsidRPr="00463D6F" w:rsidRDefault="00463D6F" w:rsidP="00463D6F">
      <w:pPr>
        <w:tabs>
          <w:tab w:val="left" w:pos="5940"/>
        </w:tabs>
        <w:ind w:firstLine="709"/>
        <w:jc w:val="both"/>
      </w:pPr>
      <w:r w:rsidRPr="00463D6F">
        <w:t>2) общественные инспекции;</w:t>
      </w:r>
    </w:p>
    <w:p w:rsidR="00463D6F" w:rsidRPr="00463D6F" w:rsidRDefault="00463D6F" w:rsidP="00463D6F">
      <w:pPr>
        <w:tabs>
          <w:tab w:val="left" w:pos="5940"/>
        </w:tabs>
        <w:ind w:firstLine="709"/>
        <w:jc w:val="both"/>
      </w:pPr>
      <w:r w:rsidRPr="00463D6F">
        <w:t>3) группы общественного контроля;</w:t>
      </w:r>
    </w:p>
    <w:p w:rsidR="00463D6F" w:rsidRPr="00463D6F" w:rsidRDefault="00463D6F" w:rsidP="00463D6F">
      <w:pPr>
        <w:tabs>
          <w:tab w:val="left" w:pos="5940"/>
        </w:tabs>
        <w:ind w:firstLine="709"/>
        <w:jc w:val="both"/>
      </w:pPr>
      <w:r w:rsidRPr="00463D6F">
        <w:t>4) иные организационные структуры общественного контроля.</w:t>
      </w:r>
    </w:p>
    <w:p w:rsidR="00463D6F" w:rsidRPr="00463D6F" w:rsidRDefault="00463D6F" w:rsidP="00463D6F">
      <w:pPr>
        <w:tabs>
          <w:tab w:val="left" w:pos="5940"/>
        </w:tabs>
        <w:ind w:firstLine="709"/>
        <w:jc w:val="both"/>
      </w:pPr>
      <w:r w:rsidRPr="00463D6F">
        <w:t>1.4. 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от 21.07.2014 № 212-ФЗ "Об основах общественного контроля в Российской Федерации" и другими федеральными законами.</w:t>
      </w:r>
    </w:p>
    <w:p w:rsidR="00463D6F" w:rsidRPr="00463D6F" w:rsidRDefault="00463D6F" w:rsidP="00463D6F">
      <w:pPr>
        <w:tabs>
          <w:tab w:val="left" w:pos="5940"/>
        </w:tabs>
        <w:ind w:firstLine="709"/>
        <w:jc w:val="both"/>
      </w:pPr>
    </w:p>
    <w:p w:rsidR="00463D6F" w:rsidRPr="00463D6F" w:rsidRDefault="00463D6F" w:rsidP="009325F4">
      <w:pPr>
        <w:tabs>
          <w:tab w:val="left" w:pos="5940"/>
        </w:tabs>
        <w:ind w:firstLine="709"/>
        <w:jc w:val="center"/>
      </w:pPr>
      <w:r w:rsidRPr="00463D6F">
        <w:t>2. Случаи посещения субъектами общественного контроля органов местного самоуправления, муниципальных организаций, иных органов и организаций, осуществляющих отдельные публичные полномочия</w:t>
      </w:r>
    </w:p>
    <w:p w:rsidR="00463D6F" w:rsidRPr="00463D6F" w:rsidRDefault="00463D6F" w:rsidP="00463D6F">
      <w:pPr>
        <w:tabs>
          <w:tab w:val="left" w:pos="5940"/>
        </w:tabs>
        <w:ind w:firstLine="709"/>
        <w:jc w:val="both"/>
      </w:pPr>
      <w:r w:rsidRPr="00463D6F">
        <w:t>2.1. Субъекты общественного контроля вправе посещать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в случаях:</w:t>
      </w:r>
    </w:p>
    <w:p w:rsidR="00463D6F" w:rsidRPr="00463D6F" w:rsidRDefault="00463D6F" w:rsidP="00463D6F">
      <w:pPr>
        <w:tabs>
          <w:tab w:val="left" w:pos="5940"/>
        </w:tabs>
        <w:ind w:firstLine="709"/>
        <w:jc w:val="both"/>
      </w:pPr>
      <w:r w:rsidRPr="00463D6F">
        <w:t>1)  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63D6F" w:rsidRPr="00463D6F" w:rsidRDefault="00463D6F" w:rsidP="00463D6F">
      <w:pPr>
        <w:tabs>
          <w:tab w:val="left" w:pos="5940"/>
        </w:tabs>
        <w:ind w:firstLine="709"/>
        <w:jc w:val="both"/>
      </w:pPr>
      <w:r w:rsidRPr="00463D6F">
        <w:t>2) сообщения в общероссийских средствах массовой информации сведений, указывающих на нарушение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63D6F" w:rsidRPr="00463D6F" w:rsidRDefault="00463D6F" w:rsidP="00463D6F">
      <w:pPr>
        <w:tabs>
          <w:tab w:val="left" w:pos="5940"/>
        </w:tabs>
        <w:ind w:firstLine="709"/>
        <w:jc w:val="both"/>
      </w:pPr>
      <w:r w:rsidRPr="00463D6F">
        <w:t>3) проведения общественного мониторинга;</w:t>
      </w:r>
    </w:p>
    <w:p w:rsidR="00463D6F" w:rsidRPr="00463D6F" w:rsidRDefault="00463D6F" w:rsidP="00463D6F">
      <w:pPr>
        <w:tabs>
          <w:tab w:val="left" w:pos="5940"/>
        </w:tabs>
        <w:ind w:firstLine="709"/>
        <w:jc w:val="both"/>
      </w:pPr>
      <w:r w:rsidRPr="00463D6F">
        <w:t>4) проведения общественной проверки;</w:t>
      </w:r>
    </w:p>
    <w:p w:rsidR="00463D6F" w:rsidRPr="00463D6F" w:rsidRDefault="00463D6F" w:rsidP="00463D6F">
      <w:pPr>
        <w:tabs>
          <w:tab w:val="left" w:pos="5940"/>
        </w:tabs>
        <w:ind w:firstLine="709"/>
        <w:jc w:val="both"/>
      </w:pPr>
      <w:r w:rsidRPr="00463D6F">
        <w:t>5) проведения общественной экспертизы;</w:t>
      </w:r>
    </w:p>
    <w:p w:rsidR="00463D6F" w:rsidRPr="00463D6F" w:rsidRDefault="00463D6F" w:rsidP="00463D6F">
      <w:pPr>
        <w:tabs>
          <w:tab w:val="left" w:pos="5940"/>
        </w:tabs>
        <w:ind w:firstLine="709"/>
        <w:jc w:val="both"/>
      </w:pPr>
      <w:r w:rsidRPr="00463D6F">
        <w:t>6) проведения общественного обсуждения;</w:t>
      </w:r>
    </w:p>
    <w:p w:rsidR="00463D6F" w:rsidRPr="00463D6F" w:rsidRDefault="00463D6F" w:rsidP="00463D6F">
      <w:pPr>
        <w:tabs>
          <w:tab w:val="left" w:pos="5940"/>
        </w:tabs>
        <w:ind w:firstLine="709"/>
        <w:jc w:val="both"/>
      </w:pPr>
      <w:r w:rsidRPr="00463D6F">
        <w:t>7) проведения общественных (публичных) слушаний;</w:t>
      </w:r>
    </w:p>
    <w:p w:rsidR="00463D6F" w:rsidRPr="00463D6F" w:rsidRDefault="00463D6F" w:rsidP="00463D6F">
      <w:pPr>
        <w:tabs>
          <w:tab w:val="left" w:pos="5940"/>
        </w:tabs>
        <w:ind w:firstLine="709"/>
        <w:jc w:val="both"/>
      </w:pPr>
      <w:r w:rsidRPr="00463D6F">
        <w:t>8) проведения общественного контроля в иных формах взаимодействий, предусмотренных федеральными законами.</w:t>
      </w:r>
    </w:p>
    <w:p w:rsidR="00463D6F" w:rsidRPr="00463D6F" w:rsidRDefault="00463D6F" w:rsidP="00463D6F">
      <w:pPr>
        <w:tabs>
          <w:tab w:val="left" w:pos="5940"/>
        </w:tabs>
        <w:ind w:firstLine="709"/>
        <w:jc w:val="both"/>
      </w:pPr>
    </w:p>
    <w:p w:rsidR="00463D6F" w:rsidRPr="00463D6F" w:rsidRDefault="00463D6F" w:rsidP="009325F4">
      <w:pPr>
        <w:tabs>
          <w:tab w:val="left" w:pos="5940"/>
        </w:tabs>
        <w:ind w:firstLine="709"/>
        <w:jc w:val="center"/>
      </w:pPr>
      <w:r w:rsidRPr="00463D6F">
        <w:t>3. Порядок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63D6F" w:rsidRPr="00463D6F" w:rsidRDefault="00463D6F" w:rsidP="00463D6F">
      <w:pPr>
        <w:tabs>
          <w:tab w:val="left" w:pos="5940"/>
        </w:tabs>
        <w:ind w:firstLine="709"/>
        <w:jc w:val="both"/>
      </w:pPr>
      <w:r w:rsidRPr="00463D6F">
        <w:t>3.1. При необходимости посещения, в случаях, определенных разделом 2 настоящего Положения, субъекты общественного контроля письменно уведомляют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w:t>
      </w:r>
      <w:r w:rsidR="009325F4">
        <w:t>омочия не позднее</w:t>
      </w:r>
      <w:r w:rsidR="00533F07">
        <w:t>,</w:t>
      </w:r>
      <w:r w:rsidR="009325F4">
        <w:t xml:space="preserve"> чем за  5</w:t>
      </w:r>
      <w:r w:rsidR="00533F07">
        <w:t xml:space="preserve">  рабочих дней</w:t>
      </w:r>
      <w:r w:rsidRPr="00463D6F">
        <w:rPr>
          <w:i/>
        </w:rPr>
        <w:t xml:space="preserve"> </w:t>
      </w:r>
      <w:r w:rsidRPr="00463D6F">
        <w:t>до даты посещения.</w:t>
      </w:r>
    </w:p>
    <w:p w:rsidR="00463D6F" w:rsidRPr="00463D6F" w:rsidRDefault="00463D6F" w:rsidP="00463D6F">
      <w:pPr>
        <w:tabs>
          <w:tab w:val="left" w:pos="5940"/>
        </w:tabs>
        <w:ind w:firstLine="709"/>
        <w:jc w:val="both"/>
      </w:pPr>
      <w:r w:rsidRPr="00463D6F">
        <w:t>3.2. В уведомлении о посещении необходимо указать следующие сведения:</w:t>
      </w:r>
    </w:p>
    <w:p w:rsidR="00463D6F" w:rsidRPr="00463D6F" w:rsidRDefault="00463D6F" w:rsidP="00463D6F">
      <w:pPr>
        <w:tabs>
          <w:tab w:val="left" w:pos="5940"/>
        </w:tabs>
        <w:ind w:firstLine="709"/>
        <w:jc w:val="both"/>
      </w:pPr>
      <w:r w:rsidRPr="00463D6F">
        <w:lastRenderedPageBreak/>
        <w:t>- дата и время планируемого посещения;</w:t>
      </w:r>
    </w:p>
    <w:p w:rsidR="00463D6F" w:rsidRPr="00463D6F" w:rsidRDefault="00463D6F" w:rsidP="00463D6F">
      <w:pPr>
        <w:tabs>
          <w:tab w:val="left" w:pos="5940"/>
        </w:tabs>
        <w:ind w:firstLine="709"/>
        <w:jc w:val="both"/>
      </w:pPr>
      <w:r w:rsidRPr="00463D6F">
        <w:t>- цель и основание посещения;</w:t>
      </w:r>
    </w:p>
    <w:p w:rsidR="00463D6F" w:rsidRPr="00463D6F" w:rsidRDefault="00463D6F" w:rsidP="00463D6F">
      <w:pPr>
        <w:tabs>
          <w:tab w:val="left" w:pos="5940"/>
        </w:tabs>
        <w:ind w:firstLine="709"/>
        <w:jc w:val="both"/>
      </w:pPr>
      <w:r w:rsidRPr="00463D6F">
        <w:t>- количество лиц, представляющих субъект общественного контроля.</w:t>
      </w:r>
    </w:p>
    <w:p w:rsidR="00463D6F" w:rsidRPr="00463D6F" w:rsidRDefault="00463D6F" w:rsidP="00463D6F">
      <w:pPr>
        <w:tabs>
          <w:tab w:val="left" w:pos="5940"/>
        </w:tabs>
        <w:ind w:firstLine="709"/>
        <w:jc w:val="both"/>
      </w:pPr>
      <w:r w:rsidRPr="00463D6F">
        <w:t>Уведомление о посещении может быть направлено любым доступным способом (посредством почтовой или факсимильной связи, электронной почты, с использованием информационно-телекоммуникационной сети "Интернет", официального сайта органа или организаций, указанных в пункте 3.1 настоящего Положения,  нарочным).</w:t>
      </w:r>
    </w:p>
    <w:p w:rsidR="00463D6F" w:rsidRPr="00463D6F" w:rsidRDefault="00463D6F" w:rsidP="00463D6F">
      <w:pPr>
        <w:tabs>
          <w:tab w:val="left" w:pos="5940"/>
        </w:tabs>
        <w:ind w:firstLine="709"/>
        <w:jc w:val="both"/>
      </w:pPr>
      <w:r w:rsidRPr="00463D6F">
        <w:t>3.3. При посещении субъектами общественного контроля органы и организации, осуществляющие в соответствии с федеральными законами отдельные публичные полномочия, в отношении которых осуществляется общественный контроль, обязаны:</w:t>
      </w:r>
    </w:p>
    <w:p w:rsidR="00463D6F" w:rsidRPr="00463D6F" w:rsidRDefault="00463D6F" w:rsidP="00463D6F">
      <w:pPr>
        <w:tabs>
          <w:tab w:val="left" w:pos="5940"/>
        </w:tabs>
        <w:ind w:firstLine="709"/>
        <w:jc w:val="both"/>
      </w:pPr>
      <w:r w:rsidRPr="00463D6F">
        <w:t xml:space="preserve">- не позднее </w:t>
      </w:r>
      <w:r w:rsidRPr="00533F07">
        <w:t>рабочего дня за днем получения уведомления о посещении</w:t>
      </w:r>
      <w:r w:rsidRPr="00463D6F">
        <w:t>, письменно (любым доступным способом) подтвердить дату и время посещения;</w:t>
      </w:r>
    </w:p>
    <w:p w:rsidR="00463D6F" w:rsidRPr="00463D6F" w:rsidRDefault="00463D6F" w:rsidP="00463D6F">
      <w:pPr>
        <w:tabs>
          <w:tab w:val="left" w:pos="5940"/>
        </w:tabs>
        <w:ind w:firstLine="709"/>
        <w:jc w:val="both"/>
      </w:pPr>
      <w:r w:rsidRPr="00463D6F">
        <w:t>- назначить ответственное лицо;</w:t>
      </w:r>
    </w:p>
    <w:p w:rsidR="00463D6F" w:rsidRPr="00463D6F" w:rsidRDefault="00463D6F" w:rsidP="00463D6F">
      <w:pPr>
        <w:tabs>
          <w:tab w:val="left" w:pos="5940"/>
        </w:tabs>
        <w:ind w:firstLine="709"/>
        <w:jc w:val="both"/>
      </w:pPr>
      <w:r w:rsidRPr="00463D6F">
        <w:t>- обеспечить доступ субъектам общественного контроля.</w:t>
      </w:r>
    </w:p>
    <w:p w:rsidR="00463D6F" w:rsidRPr="00463D6F" w:rsidRDefault="00463D6F" w:rsidP="00463D6F">
      <w:pPr>
        <w:tabs>
          <w:tab w:val="left" w:pos="5940"/>
        </w:tabs>
        <w:ind w:firstLine="709"/>
        <w:jc w:val="both"/>
      </w:pPr>
      <w:r w:rsidRPr="00463D6F">
        <w:t>3.4. Органы и организации, в отношении которых осуществляется общественный контроль, при посещении субъектов общественного контроля имеют право:</w:t>
      </w:r>
    </w:p>
    <w:p w:rsidR="00463D6F" w:rsidRPr="00463D6F" w:rsidRDefault="00463D6F" w:rsidP="00463D6F">
      <w:pPr>
        <w:tabs>
          <w:tab w:val="left" w:pos="5940"/>
        </w:tabs>
        <w:ind w:firstLine="709"/>
        <w:jc w:val="both"/>
      </w:pPr>
      <w:r w:rsidRPr="00463D6F">
        <w:t>- получать от субъекта общественного контроля необходимую информацию об осуществлении общественного контроля;</w:t>
      </w:r>
    </w:p>
    <w:p w:rsidR="00463D6F" w:rsidRPr="00463D6F" w:rsidRDefault="00463D6F" w:rsidP="00463D6F">
      <w:pPr>
        <w:tabs>
          <w:tab w:val="left" w:pos="5940"/>
        </w:tabs>
        <w:ind w:firstLine="709"/>
        <w:jc w:val="both"/>
      </w:pPr>
      <w:r w:rsidRPr="00463D6F">
        <w:t>- знакомиться с результатами осуществления общественного контроля;</w:t>
      </w:r>
    </w:p>
    <w:p w:rsidR="00463D6F" w:rsidRPr="00463D6F" w:rsidRDefault="00463D6F" w:rsidP="00463D6F">
      <w:pPr>
        <w:tabs>
          <w:tab w:val="left" w:pos="5940"/>
        </w:tabs>
        <w:ind w:firstLine="709"/>
        <w:jc w:val="both"/>
      </w:pPr>
      <w:r w:rsidRPr="00463D6F">
        <w:t>- давать объяснения, по предмету общественного контроля.</w:t>
      </w:r>
    </w:p>
    <w:p w:rsidR="00463D6F" w:rsidRPr="00463D6F" w:rsidRDefault="00463D6F" w:rsidP="00463D6F">
      <w:pPr>
        <w:tabs>
          <w:tab w:val="left" w:pos="5940"/>
        </w:tabs>
        <w:ind w:firstLine="709"/>
        <w:jc w:val="both"/>
      </w:pPr>
      <w:r w:rsidRPr="00463D6F">
        <w:t>3.5. Органы и организации, в отношении которых осуществляется общественный 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463D6F" w:rsidRPr="00463D6F" w:rsidRDefault="00463D6F" w:rsidP="00463D6F">
      <w:pPr>
        <w:tabs>
          <w:tab w:val="left" w:pos="5940"/>
        </w:tabs>
        <w:ind w:firstLine="709"/>
        <w:jc w:val="both"/>
      </w:pPr>
      <w:r w:rsidRPr="00463D6F">
        <w:t>3.6. 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463D6F" w:rsidRPr="00463D6F" w:rsidRDefault="00463D6F" w:rsidP="00463D6F">
      <w:pPr>
        <w:tabs>
          <w:tab w:val="left" w:pos="5940"/>
        </w:tabs>
        <w:ind w:firstLine="709"/>
        <w:jc w:val="both"/>
      </w:pPr>
      <w:r w:rsidRPr="00463D6F">
        <w:t>- соблюдать законодательство Российской Федерации, права и законные интересы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63D6F" w:rsidRPr="00463D6F" w:rsidRDefault="00463D6F" w:rsidP="00463D6F">
      <w:pPr>
        <w:tabs>
          <w:tab w:val="left" w:pos="5940"/>
        </w:tabs>
        <w:ind w:firstLine="709"/>
        <w:jc w:val="both"/>
      </w:pPr>
      <w:r w:rsidRPr="00463D6F">
        <w:t>- соблюдать сроки проведения общественного контроля;</w:t>
      </w:r>
    </w:p>
    <w:p w:rsidR="00463D6F" w:rsidRPr="00463D6F" w:rsidRDefault="00463D6F" w:rsidP="00463D6F">
      <w:pPr>
        <w:tabs>
          <w:tab w:val="left" w:pos="5940"/>
        </w:tabs>
        <w:ind w:firstLine="709"/>
        <w:jc w:val="both"/>
      </w:pPr>
      <w:r w:rsidRPr="00463D6F">
        <w:t>- 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63D6F" w:rsidRPr="00463D6F" w:rsidRDefault="00463D6F" w:rsidP="00463D6F">
      <w:pPr>
        <w:tabs>
          <w:tab w:val="left" w:pos="5940"/>
        </w:tabs>
        <w:ind w:firstLine="709"/>
        <w:jc w:val="both"/>
      </w:pPr>
      <w:r w:rsidRPr="00463D6F">
        <w:t>- соблюдать правила противопожарной безопасности;</w:t>
      </w:r>
    </w:p>
    <w:p w:rsidR="00463D6F" w:rsidRPr="00463D6F" w:rsidRDefault="00463D6F" w:rsidP="00463D6F">
      <w:pPr>
        <w:tabs>
          <w:tab w:val="left" w:pos="5940"/>
        </w:tabs>
        <w:ind w:firstLine="709"/>
        <w:jc w:val="both"/>
      </w:pPr>
      <w:r w:rsidRPr="00463D6F">
        <w:lastRenderedPageBreak/>
        <w:t>- соблюдать режим рабочего дня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63D6F" w:rsidRPr="00463D6F" w:rsidRDefault="00463D6F" w:rsidP="00463D6F">
      <w:pPr>
        <w:tabs>
          <w:tab w:val="left" w:pos="5940"/>
        </w:tabs>
        <w:ind w:firstLine="709"/>
        <w:jc w:val="both"/>
      </w:pPr>
      <w:r w:rsidRPr="00463D6F">
        <w:t>3.7. 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имеют право:</w:t>
      </w:r>
    </w:p>
    <w:p w:rsidR="00463D6F" w:rsidRPr="00463D6F" w:rsidRDefault="00463D6F" w:rsidP="00463D6F">
      <w:pPr>
        <w:tabs>
          <w:tab w:val="left" w:pos="5940"/>
        </w:tabs>
        <w:ind w:firstLine="709"/>
        <w:jc w:val="both"/>
      </w:pPr>
      <w:r w:rsidRPr="00463D6F">
        <w:t xml:space="preserve">-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 </w:t>
      </w:r>
    </w:p>
    <w:p w:rsidR="00463D6F" w:rsidRPr="00463D6F" w:rsidRDefault="00463D6F" w:rsidP="00463D6F">
      <w:pPr>
        <w:tabs>
          <w:tab w:val="left" w:pos="5940"/>
        </w:tabs>
        <w:ind w:firstLine="709"/>
        <w:jc w:val="both"/>
      </w:pPr>
      <w:r w:rsidRPr="00463D6F">
        <w:t xml:space="preserve">- беседовать с должностными лицами и работниками указанных органов и организаций, гражданами, получающими услуги в указанных органах или организациях; </w:t>
      </w:r>
    </w:p>
    <w:p w:rsidR="00463D6F" w:rsidRPr="00463D6F" w:rsidRDefault="00463D6F" w:rsidP="00463D6F">
      <w:pPr>
        <w:tabs>
          <w:tab w:val="left" w:pos="5940"/>
        </w:tabs>
        <w:ind w:firstLine="709"/>
        <w:jc w:val="both"/>
      </w:pPr>
      <w:r w:rsidRPr="00463D6F">
        <w:t xml:space="preserve">- принимать предложения, рекомендации и замечания; </w:t>
      </w:r>
    </w:p>
    <w:p w:rsidR="00463D6F" w:rsidRPr="00463D6F" w:rsidRDefault="00463D6F" w:rsidP="00463D6F">
      <w:pPr>
        <w:tabs>
          <w:tab w:val="left" w:pos="5940"/>
        </w:tabs>
        <w:ind w:firstLine="709"/>
        <w:jc w:val="both"/>
      </w:pPr>
      <w:r w:rsidRPr="00463D6F">
        <w:t>- запрашивать</w:t>
      </w:r>
      <w:r w:rsidR="00533F07">
        <w:t>,</w:t>
      </w:r>
      <w:r w:rsidRPr="00463D6F">
        <w:t xml:space="preserve">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463D6F" w:rsidRPr="00463D6F" w:rsidRDefault="00463D6F" w:rsidP="00463D6F">
      <w:pPr>
        <w:tabs>
          <w:tab w:val="left" w:pos="5940"/>
        </w:tabs>
        <w:ind w:firstLine="709"/>
        <w:jc w:val="both"/>
      </w:pPr>
      <w:r w:rsidRPr="00463D6F">
        <w:t>3.8. 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463D6F" w:rsidRPr="00463D6F" w:rsidRDefault="00463D6F" w:rsidP="00463D6F">
      <w:pPr>
        <w:tabs>
          <w:tab w:val="left" w:pos="5940"/>
        </w:tabs>
        <w:ind w:firstLine="709"/>
        <w:jc w:val="both"/>
        <w:rPr>
          <w:i/>
        </w:rPr>
      </w:pPr>
      <w:r w:rsidRPr="00463D6F">
        <w:t xml:space="preserve">3.9. </w:t>
      </w:r>
      <w:proofErr w:type="gramStart"/>
      <w:r w:rsidRPr="00463D6F">
        <w:t>При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roofErr w:type="gramEnd"/>
    </w:p>
    <w:p w:rsidR="00463D6F" w:rsidRPr="00463D6F" w:rsidRDefault="00463D6F" w:rsidP="00463D6F">
      <w:pPr>
        <w:tabs>
          <w:tab w:val="left" w:pos="5940"/>
        </w:tabs>
        <w:ind w:firstLine="709"/>
        <w:jc w:val="both"/>
      </w:pPr>
      <w:r w:rsidRPr="00463D6F">
        <w:t>3.10. 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p w:rsidR="00463D6F" w:rsidRPr="00463D6F" w:rsidRDefault="00463D6F" w:rsidP="00463D6F">
      <w:pPr>
        <w:autoSpaceDE w:val="0"/>
        <w:autoSpaceDN w:val="0"/>
        <w:adjustRightInd w:val="0"/>
        <w:jc w:val="center"/>
      </w:pPr>
    </w:p>
    <w:p w:rsidR="00DD62C3" w:rsidRPr="00463D6F" w:rsidRDefault="00DD62C3"/>
    <w:sectPr w:rsidR="00DD62C3" w:rsidRPr="00463D6F" w:rsidSect="00C81021">
      <w:pgSz w:w="12240" w:h="15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57" w:rsidRDefault="00930957" w:rsidP="00161F66">
      <w:r>
        <w:separator/>
      </w:r>
    </w:p>
  </w:endnote>
  <w:endnote w:type="continuationSeparator" w:id="0">
    <w:p w:rsidR="00930957" w:rsidRDefault="00930957" w:rsidP="00161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57" w:rsidRDefault="00930957" w:rsidP="00161F66">
      <w:r>
        <w:separator/>
      </w:r>
    </w:p>
  </w:footnote>
  <w:footnote w:type="continuationSeparator" w:id="0">
    <w:p w:rsidR="00930957" w:rsidRDefault="00930957" w:rsidP="00161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3D6F"/>
    <w:rsid w:val="00161F66"/>
    <w:rsid w:val="00206E00"/>
    <w:rsid w:val="00370F38"/>
    <w:rsid w:val="00463D6F"/>
    <w:rsid w:val="00533F07"/>
    <w:rsid w:val="00930957"/>
    <w:rsid w:val="009325F4"/>
    <w:rsid w:val="00AC5BBB"/>
    <w:rsid w:val="00B66DF3"/>
    <w:rsid w:val="00DD21B0"/>
    <w:rsid w:val="00DD62C3"/>
    <w:rsid w:val="00F6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6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63D6F"/>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D6F"/>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463D6F"/>
    <w:pPr>
      <w:tabs>
        <w:tab w:val="center" w:pos="4677"/>
        <w:tab w:val="right" w:pos="9355"/>
      </w:tabs>
    </w:pPr>
  </w:style>
  <w:style w:type="character" w:customStyle="1" w:styleId="a4">
    <w:name w:val="Верхний колонтитул Знак"/>
    <w:basedOn w:val="a0"/>
    <w:link w:val="a3"/>
    <w:uiPriority w:val="99"/>
    <w:rsid w:val="00463D6F"/>
    <w:rPr>
      <w:rFonts w:ascii="Times New Roman" w:eastAsia="Times New Roman" w:hAnsi="Times New Roman" w:cs="Times New Roman"/>
      <w:sz w:val="28"/>
      <w:szCs w:val="28"/>
      <w:lang w:eastAsia="ru-RU"/>
    </w:rPr>
  </w:style>
  <w:style w:type="paragraph" w:customStyle="1" w:styleId="11">
    <w:name w:val="Обычный (веб)1"/>
    <w:basedOn w:val="a"/>
    <w:rsid w:val="009325F4"/>
    <w:pPr>
      <w:spacing w:before="100" w:after="100"/>
    </w:pPr>
    <w:rPr>
      <w:sz w:val="24"/>
      <w:szCs w:val="20"/>
    </w:rPr>
  </w:style>
  <w:style w:type="paragraph" w:styleId="a5">
    <w:name w:val="Body Text Indent"/>
    <w:basedOn w:val="a"/>
    <w:link w:val="a6"/>
    <w:rsid w:val="009325F4"/>
    <w:pPr>
      <w:ind w:left="45"/>
      <w:jc w:val="center"/>
    </w:pPr>
    <w:rPr>
      <w:color w:val="000000"/>
      <w:sz w:val="24"/>
      <w:szCs w:val="20"/>
    </w:rPr>
  </w:style>
  <w:style w:type="character" w:customStyle="1" w:styleId="a6">
    <w:name w:val="Основной текст с отступом Знак"/>
    <w:basedOn w:val="a0"/>
    <w:link w:val="a5"/>
    <w:rsid w:val="009325F4"/>
    <w:rPr>
      <w:rFonts w:ascii="Times New Roman" w:eastAsia="Times New Roman" w:hAnsi="Times New Roman" w:cs="Times New Roman"/>
      <w:color w:val="000000"/>
      <w:sz w:val="24"/>
      <w:szCs w:val="20"/>
      <w:lang w:eastAsia="ru-RU"/>
    </w:rPr>
  </w:style>
  <w:style w:type="paragraph" w:styleId="a7">
    <w:name w:val="No Spacing"/>
    <w:uiPriority w:val="1"/>
    <w:qFormat/>
    <w:rsid w:val="009325F4"/>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325F4"/>
    <w:rPr>
      <w:rFonts w:ascii="Tahoma" w:hAnsi="Tahoma" w:cs="Tahoma"/>
      <w:sz w:val="16"/>
      <w:szCs w:val="16"/>
    </w:rPr>
  </w:style>
  <w:style w:type="character" w:customStyle="1" w:styleId="a9">
    <w:name w:val="Текст выноски Знак"/>
    <w:basedOn w:val="a0"/>
    <w:link w:val="a8"/>
    <w:uiPriority w:val="99"/>
    <w:semiHidden/>
    <w:rsid w:val="009325F4"/>
    <w:rPr>
      <w:rFonts w:ascii="Tahoma" w:eastAsia="Times New Roman" w:hAnsi="Tahoma" w:cs="Tahoma"/>
      <w:sz w:val="16"/>
      <w:szCs w:val="16"/>
      <w:lang w:eastAsia="ru-RU"/>
    </w:rPr>
  </w:style>
  <w:style w:type="paragraph" w:styleId="aa">
    <w:name w:val="footer"/>
    <w:basedOn w:val="a"/>
    <w:link w:val="ab"/>
    <w:uiPriority w:val="99"/>
    <w:semiHidden/>
    <w:unhideWhenUsed/>
    <w:rsid w:val="00B66DF3"/>
    <w:pPr>
      <w:tabs>
        <w:tab w:val="center" w:pos="4677"/>
        <w:tab w:val="right" w:pos="9355"/>
      </w:tabs>
    </w:pPr>
  </w:style>
  <w:style w:type="character" w:customStyle="1" w:styleId="ab">
    <w:name w:val="Нижний колонтитул Знак"/>
    <w:basedOn w:val="a0"/>
    <w:link w:val="aa"/>
    <w:uiPriority w:val="99"/>
    <w:semiHidden/>
    <w:rsid w:val="00B66DF3"/>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7</cp:revision>
  <cp:lastPrinted>2018-11-13T09:08:00Z</cp:lastPrinted>
  <dcterms:created xsi:type="dcterms:W3CDTF">2018-10-23T08:54:00Z</dcterms:created>
  <dcterms:modified xsi:type="dcterms:W3CDTF">2018-11-13T09:10:00Z</dcterms:modified>
</cp:coreProperties>
</file>