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7D" w:rsidRPr="00D23967" w:rsidRDefault="0047567D" w:rsidP="0047567D">
      <w:pPr>
        <w:pStyle w:val="a7"/>
        <w:jc w:val="center"/>
        <w:rPr>
          <w:rFonts w:ascii="Times New Roman" w:hAnsi="Times New Roman"/>
        </w:rPr>
      </w:pPr>
      <w:r w:rsidRPr="00D23967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8625" cy="400050"/>
            <wp:effectExtent l="19050" t="0" r="9525" b="0"/>
            <wp:docPr id="2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67D" w:rsidRPr="00D23967" w:rsidRDefault="0047567D" w:rsidP="004756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47567D" w:rsidRPr="00D23967" w:rsidRDefault="0047567D" w:rsidP="004756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ТУРУХАНСКИЙ РАЙОН</w:t>
      </w:r>
    </w:p>
    <w:p w:rsidR="0047567D" w:rsidRPr="00D23967" w:rsidRDefault="0047567D" w:rsidP="004756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</w:p>
    <w:p w:rsidR="0047567D" w:rsidRPr="00D23967" w:rsidRDefault="0047567D" w:rsidP="004756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47567D" w:rsidRPr="00D23967" w:rsidRDefault="0047567D" w:rsidP="0047567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D23967">
        <w:rPr>
          <w:rFonts w:ascii="Times New Roman" w:hAnsi="Times New Roman"/>
          <w:b/>
          <w:sz w:val="28"/>
          <w:szCs w:val="28"/>
        </w:rPr>
        <w:t>РЕШЕНИЕ</w:t>
      </w:r>
      <w:r w:rsidR="00E93E8A">
        <w:rPr>
          <w:rFonts w:ascii="Times New Roman" w:hAnsi="Times New Roman"/>
          <w:b/>
          <w:sz w:val="28"/>
          <w:szCs w:val="28"/>
        </w:rPr>
        <w:t xml:space="preserve"> </w:t>
      </w:r>
    </w:p>
    <w:p w:rsidR="0047567D" w:rsidRPr="00D23967" w:rsidRDefault="0047567D" w:rsidP="0047567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7567D" w:rsidRPr="00D23967" w:rsidRDefault="00E93E8A" w:rsidP="0047567D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DA4ACF">
        <w:rPr>
          <w:rFonts w:ascii="Times New Roman" w:hAnsi="Times New Roman"/>
          <w:sz w:val="28"/>
          <w:szCs w:val="28"/>
        </w:rPr>
        <w:t>.03.2021</w:t>
      </w:r>
      <w:r w:rsidR="0047567D" w:rsidRPr="00D23967">
        <w:rPr>
          <w:rFonts w:ascii="Times New Roman" w:hAnsi="Times New Roman"/>
          <w:sz w:val="28"/>
          <w:szCs w:val="28"/>
        </w:rPr>
        <w:t xml:space="preserve"> </w:t>
      </w:r>
      <w:r w:rsidR="0047567D">
        <w:rPr>
          <w:rFonts w:ascii="Times New Roman" w:hAnsi="Times New Roman"/>
          <w:sz w:val="28"/>
          <w:szCs w:val="28"/>
        </w:rPr>
        <w:t xml:space="preserve"> г.</w:t>
      </w:r>
      <w:r w:rsidR="0047567D" w:rsidRPr="00D23967">
        <w:rPr>
          <w:rFonts w:ascii="Times New Roman" w:hAnsi="Times New Roman"/>
          <w:sz w:val="28"/>
          <w:szCs w:val="28"/>
        </w:rPr>
        <w:t xml:space="preserve">    </w:t>
      </w:r>
      <w:r w:rsidR="0047567D">
        <w:rPr>
          <w:rFonts w:ascii="Times New Roman" w:hAnsi="Times New Roman"/>
          <w:sz w:val="28"/>
          <w:szCs w:val="28"/>
        </w:rPr>
        <w:t xml:space="preserve">                              </w:t>
      </w:r>
      <w:r w:rsidR="0047567D" w:rsidRPr="00D23967">
        <w:rPr>
          <w:rFonts w:ascii="Times New Roman" w:hAnsi="Times New Roman"/>
          <w:sz w:val="28"/>
          <w:szCs w:val="28"/>
        </w:rPr>
        <w:t>с. Зотино</w:t>
      </w:r>
      <w:r w:rsidR="0047567D" w:rsidRPr="00D23967">
        <w:rPr>
          <w:rFonts w:ascii="Times New Roman" w:hAnsi="Times New Roman"/>
          <w:sz w:val="28"/>
          <w:szCs w:val="28"/>
        </w:rPr>
        <w:tab/>
      </w:r>
      <w:r w:rsidR="0047567D" w:rsidRPr="00D23967">
        <w:rPr>
          <w:rFonts w:ascii="Times New Roman" w:hAnsi="Times New Roman"/>
          <w:sz w:val="28"/>
          <w:szCs w:val="28"/>
        </w:rPr>
        <w:tab/>
        <w:t xml:space="preserve"> </w:t>
      </w:r>
      <w:r w:rsidR="00DA4ACF">
        <w:rPr>
          <w:rFonts w:ascii="Times New Roman" w:hAnsi="Times New Roman"/>
          <w:sz w:val="28"/>
          <w:szCs w:val="28"/>
        </w:rPr>
        <w:t xml:space="preserve">                       №  83-2</w:t>
      </w:r>
    </w:p>
    <w:p w:rsidR="0047567D" w:rsidRDefault="0047567D" w:rsidP="0047567D">
      <w:pPr>
        <w:pStyle w:val="Style7"/>
        <w:widowControl/>
        <w:spacing w:line="240" w:lineRule="exact"/>
        <w:ind w:right="4812"/>
        <w:rPr>
          <w:rFonts w:ascii="Calibri" w:eastAsia="Calibri" w:hAnsi="Calibri"/>
          <w:noProof/>
          <w:sz w:val="22"/>
          <w:szCs w:val="22"/>
        </w:rPr>
      </w:pPr>
    </w:p>
    <w:p w:rsidR="0047567D" w:rsidRPr="00335ECB" w:rsidRDefault="0047567D" w:rsidP="0047567D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color w:val="4A442A"/>
          <w:sz w:val="28"/>
          <w:szCs w:val="28"/>
          <w:lang w:eastAsia="ru-RU"/>
        </w:rPr>
      </w:pPr>
    </w:p>
    <w:p w:rsidR="0047567D" w:rsidRPr="00D23967" w:rsidRDefault="0047567D" w:rsidP="0047567D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="00DA4ACF">
        <w:rPr>
          <w:rFonts w:ascii="Times New Roman" w:hAnsi="Times New Roman"/>
          <w:sz w:val="28"/>
          <w:szCs w:val="28"/>
          <w:lang w:eastAsia="ru-RU"/>
        </w:rPr>
        <w:t xml:space="preserve"> внесении изменений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 в решение Зотинского сельского Совета депутатов от 17.05.2019 № 66-4 «</w:t>
      </w:r>
      <w:r w:rsidRPr="00D23967">
        <w:rPr>
          <w:rFonts w:ascii="Times New Roman" w:hAnsi="Times New Roman"/>
          <w:sz w:val="28"/>
          <w:szCs w:val="28"/>
          <w:lang w:eastAsia="ru-RU"/>
        </w:rPr>
        <w:t>Об утверждении Положения о порядке передачи в собственность муниципального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Зотинский сельсовет</w:t>
      </w:r>
      <w:r w:rsidRPr="00D23967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23967">
        <w:rPr>
          <w:rFonts w:ascii="Times New Roman" w:hAnsi="Times New Roman"/>
          <w:sz w:val="28"/>
          <w:szCs w:val="28"/>
          <w:lang w:eastAsia="ru-RU"/>
        </w:rPr>
        <w:t>приватизированных жилых помещений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» </w:t>
      </w:r>
    </w:p>
    <w:p w:rsidR="0047567D" w:rsidRPr="00D23967" w:rsidRDefault="0047567D" w:rsidP="0047567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7567D" w:rsidRDefault="0047567D" w:rsidP="004756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В соответствии 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с частью 1 статьи 235, статьей 236 Гражданского кодекса Российской Федерации, статьями 9.1, 11 Закона Российской Федерации от 04.07.1991 № 1541-1 «О приватизации жилищного фонда в Российской Федерации», статьей 20 Федерального закона от 29.12.2004 № 189-ФЗ «О введении в действие Жилищного кодекса Российской Федерации», статьей 50 Федерального закона от 06.10.2003 № 131-ФЗ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ции», Законом Красноярского края от 24.12.2020 № 10-4671 «О внесении  изменений в Законы края в связи с изменением порядка предоставления сведений о составе семьи», руководствуясь  статьями  20, 24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Устава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Зотинского сельсовета  Зотинский сельский Совет депутатов </w:t>
      </w:r>
    </w:p>
    <w:p w:rsidR="0047567D" w:rsidRDefault="0047567D" w:rsidP="004756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i/>
          <w:spacing w:val="2"/>
          <w:sz w:val="28"/>
          <w:szCs w:val="28"/>
          <w:lang w:eastAsia="ru-RU"/>
        </w:rPr>
      </w:pPr>
    </w:p>
    <w:p w:rsidR="0047567D" w:rsidRDefault="0047567D" w:rsidP="004756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РЕШИЛ:</w:t>
      </w:r>
    </w:p>
    <w:p w:rsidR="00E93E8A" w:rsidRPr="00D23967" w:rsidRDefault="00E93E8A" w:rsidP="0047567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CA5B21" w:rsidRPr="00CA5B21" w:rsidRDefault="00DA4ACF" w:rsidP="00CA5B21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5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Внести изменения</w:t>
      </w:r>
      <w:r w:rsidR="00CA5B21" w:rsidRPr="00CA5B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в </w:t>
      </w:r>
      <w:r w:rsidR="0047567D" w:rsidRPr="00CA5B21"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Положение о порядке передачи в собственность муниципального образования Зотинский сельсовет приватизирован</w:t>
      </w:r>
      <w:r w:rsidR="00CA5B21" w:rsidRPr="00CA5B21">
        <w:rPr>
          <w:rFonts w:ascii="Times New Roman" w:hAnsi="Times New Roman"/>
          <w:spacing w:val="2"/>
          <w:sz w:val="28"/>
          <w:szCs w:val="28"/>
          <w:lang w:eastAsia="ru-RU"/>
        </w:rPr>
        <w:t>ных жилых помещений, утвержденного решением Зотинского сельского Совета депутатов от 17.05.2019 № 66-4</w:t>
      </w:r>
    </w:p>
    <w:p w:rsidR="0047567D" w:rsidRPr="00E93E8A" w:rsidRDefault="00E93E8A" w:rsidP="00E93E8A">
      <w:pPr>
        <w:pStyle w:val="aa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E93E8A">
        <w:rPr>
          <w:rFonts w:ascii="Times New Roman" w:hAnsi="Times New Roman"/>
          <w:spacing w:val="2"/>
          <w:sz w:val="28"/>
          <w:szCs w:val="28"/>
          <w:lang w:eastAsia="ru-RU"/>
        </w:rPr>
        <w:t xml:space="preserve">Абзац 6 пункта 2.2.статьи </w:t>
      </w:r>
      <w:r w:rsidR="00F11484" w:rsidRPr="00E93E8A">
        <w:rPr>
          <w:rFonts w:ascii="Times New Roman" w:hAnsi="Times New Roman"/>
          <w:spacing w:val="2"/>
          <w:sz w:val="28"/>
          <w:szCs w:val="28"/>
          <w:lang w:eastAsia="ru-RU"/>
        </w:rPr>
        <w:t xml:space="preserve"> 2 положения исключить</w:t>
      </w:r>
    </w:p>
    <w:p w:rsidR="00E93E8A" w:rsidRPr="00E93E8A" w:rsidRDefault="00E93E8A" w:rsidP="00E9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</w:t>
      </w:r>
      <w:r w:rsidRPr="00E93E8A">
        <w:rPr>
          <w:rFonts w:ascii="Times New Roman" w:hAnsi="Times New Roman"/>
          <w:spacing w:val="2"/>
          <w:sz w:val="28"/>
          <w:szCs w:val="28"/>
          <w:lang w:eastAsia="ru-RU"/>
        </w:rPr>
        <w:t xml:space="preserve">1.2. Пункт 2.2 статьи 2 Положения дополнить абзацем 13 следующего содержания: </w:t>
      </w:r>
    </w:p>
    <w:p w:rsidR="00E93E8A" w:rsidRPr="00E93E8A" w:rsidRDefault="00E93E8A" w:rsidP="00E9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E93E8A">
        <w:rPr>
          <w:rFonts w:ascii="Times New Roman" w:hAnsi="Times New Roman"/>
          <w:spacing w:val="2"/>
          <w:sz w:val="28"/>
          <w:szCs w:val="28"/>
          <w:lang w:eastAsia="ru-RU"/>
        </w:rPr>
        <w:t>"</w:t>
      </w:r>
      <w:r w:rsidRPr="00E93E8A">
        <w:rPr>
          <w:rFonts w:ascii="Times New Roman" w:hAnsi="Times New Roman"/>
          <w:sz w:val="28"/>
          <w:szCs w:val="28"/>
        </w:rPr>
        <w:t>Информация о заявителе и членах семьи заявителя, совместно с ним проживающих,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истребуется администрацией Зотинского сельсовета в порядке межведомственного взаимодействия".</w:t>
      </w:r>
      <w:proofErr w:type="gramEnd"/>
    </w:p>
    <w:p w:rsidR="00E93E8A" w:rsidRPr="00E93E8A" w:rsidRDefault="00E93E8A" w:rsidP="00E9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93E8A">
        <w:rPr>
          <w:rFonts w:ascii="Times New Roman" w:hAnsi="Times New Roman"/>
          <w:sz w:val="28"/>
          <w:szCs w:val="28"/>
        </w:rPr>
        <w:t xml:space="preserve">1.3. В абзаце 12 </w:t>
      </w:r>
      <w:r w:rsidRPr="00E93E8A">
        <w:rPr>
          <w:rFonts w:ascii="Times New Roman" w:hAnsi="Times New Roman"/>
          <w:spacing w:val="2"/>
          <w:sz w:val="28"/>
          <w:szCs w:val="28"/>
          <w:lang w:eastAsia="ru-RU"/>
        </w:rPr>
        <w:t>статьи 2 Положения слова "медицинским работником" заменить на "заявителем".</w:t>
      </w:r>
    </w:p>
    <w:p w:rsidR="00E93E8A" w:rsidRPr="00E93E8A" w:rsidRDefault="00E93E8A" w:rsidP="00E93E8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7567D" w:rsidRPr="00D23967" w:rsidRDefault="0047567D" w:rsidP="004756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2. Контроль за исполнением настоящего Решения возложить </w:t>
      </w:r>
      <w:proofErr w:type="gramStart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pacing w:val="2"/>
          <w:sz w:val="28"/>
          <w:szCs w:val="28"/>
          <w:lang w:eastAsia="ru-RU"/>
        </w:rPr>
        <w:t>Зам</w:t>
      </w:r>
      <w:proofErr w:type="gramEnd"/>
      <w:r>
        <w:rPr>
          <w:rFonts w:ascii="Times New Roman" w:hAnsi="Times New Roman"/>
          <w:spacing w:val="2"/>
          <w:sz w:val="28"/>
          <w:szCs w:val="28"/>
          <w:lang w:eastAsia="ru-RU"/>
        </w:rPr>
        <w:t>. Главы Зотинского сельсовета</w:t>
      </w:r>
      <w:r w:rsidRPr="00D23967">
        <w:rPr>
          <w:rFonts w:ascii="Times New Roman" w:hAnsi="Times New Roman"/>
          <w:i/>
          <w:spacing w:val="2"/>
          <w:sz w:val="28"/>
          <w:szCs w:val="28"/>
          <w:lang w:eastAsia="ru-RU"/>
        </w:rPr>
        <w:t>.</w:t>
      </w:r>
    </w:p>
    <w:p w:rsidR="0047567D" w:rsidRPr="00D23967" w:rsidRDefault="0047567D" w:rsidP="0047567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ab/>
        <w:t xml:space="preserve">3. Решение вступает в силу 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после его официального  опубликования в печатном издании газете «Ведомости органов местного самоуправления Зотинского сельсовета</w:t>
      </w:r>
      <w:r w:rsidR="00CE0AA1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  <w:r w:rsidRPr="00D23967">
        <w:rPr>
          <w:rFonts w:ascii="Times New Roman" w:hAnsi="Times New Roman"/>
          <w:spacing w:val="2"/>
          <w:sz w:val="28"/>
          <w:szCs w:val="28"/>
          <w:lang w:eastAsia="ru-RU"/>
        </w:rPr>
        <w:t>.</w:t>
      </w:r>
    </w:p>
    <w:p w:rsidR="0047567D" w:rsidRDefault="0047567D" w:rsidP="0047567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7567D" w:rsidRDefault="0047567D" w:rsidP="0047567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C16BD" w:rsidRDefault="001C16BD" w:rsidP="0047567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1C16BD" w:rsidRDefault="001C16BD" w:rsidP="0047567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47567D" w:rsidRPr="00A36E5B" w:rsidRDefault="0047567D" w:rsidP="0047567D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Глава Зотинского сельсовета:                                              П. Г. Опарина</w:t>
      </w:r>
    </w:p>
    <w:p w:rsidR="0047567D" w:rsidRPr="00D23967" w:rsidRDefault="0047567D" w:rsidP="0047567D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7D" w:rsidRPr="00D23967" w:rsidRDefault="0047567D" w:rsidP="0047567D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7D" w:rsidRPr="00D23967" w:rsidRDefault="0047567D" w:rsidP="0047567D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7D" w:rsidRPr="00D23967" w:rsidRDefault="0047567D" w:rsidP="0047567D">
      <w:pPr>
        <w:spacing w:after="0" w:line="240" w:lineRule="auto"/>
        <w:ind w:left="48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7567D" w:rsidRDefault="0047567D" w:rsidP="0047567D">
      <w:pPr>
        <w:spacing w:after="0" w:line="240" w:lineRule="auto"/>
        <w:ind w:left="48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67D" w:rsidRDefault="0047567D" w:rsidP="0047567D">
      <w:pPr>
        <w:spacing w:after="0" w:line="240" w:lineRule="auto"/>
        <w:ind w:left="486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567D" w:rsidRDefault="0047567D" w:rsidP="0047567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02668" w:rsidRPr="00335ECB" w:rsidRDefault="00102668" w:rsidP="00D23967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/>
          <w:color w:val="4A442A"/>
          <w:szCs w:val="26"/>
          <w:lang w:eastAsia="ru-RU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93E8A" w:rsidRDefault="00E93E8A" w:rsidP="00D23967">
      <w:pPr>
        <w:pStyle w:val="a7"/>
        <w:jc w:val="center"/>
        <w:rPr>
          <w:rFonts w:ascii="Times New Roman" w:hAnsi="Times New Roman"/>
        </w:rPr>
      </w:pPr>
    </w:p>
    <w:p w:rsidR="00E1353E" w:rsidRPr="00627171" w:rsidRDefault="00E1353E" w:rsidP="00627171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sectPr w:rsidR="00E1353E" w:rsidRPr="00627171" w:rsidSect="002160E0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6F1" w:rsidRDefault="00DA56F1" w:rsidP="00EA0EC6">
      <w:pPr>
        <w:spacing w:after="0" w:line="240" w:lineRule="auto"/>
      </w:pPr>
      <w:r>
        <w:separator/>
      </w:r>
    </w:p>
  </w:endnote>
  <w:endnote w:type="continuationSeparator" w:id="0">
    <w:p w:rsidR="00DA56F1" w:rsidRDefault="00DA56F1" w:rsidP="00EA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6F1" w:rsidRDefault="00DA56F1" w:rsidP="00EA0EC6">
      <w:pPr>
        <w:spacing w:after="0" w:line="240" w:lineRule="auto"/>
      </w:pPr>
      <w:r>
        <w:separator/>
      </w:r>
    </w:p>
  </w:footnote>
  <w:footnote w:type="continuationSeparator" w:id="0">
    <w:p w:rsidR="00DA56F1" w:rsidRDefault="00DA56F1" w:rsidP="00EA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6226"/>
    <w:multiLevelType w:val="multilevel"/>
    <w:tmpl w:val="DAB8432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668"/>
    <w:rsid w:val="000A6A5A"/>
    <w:rsid w:val="000F4BDA"/>
    <w:rsid w:val="00102668"/>
    <w:rsid w:val="00115157"/>
    <w:rsid w:val="001370F3"/>
    <w:rsid w:val="00191ACC"/>
    <w:rsid w:val="001C16BD"/>
    <w:rsid w:val="001D09EC"/>
    <w:rsid w:val="002536D5"/>
    <w:rsid w:val="003135B7"/>
    <w:rsid w:val="003A1C6B"/>
    <w:rsid w:val="00406B14"/>
    <w:rsid w:val="0047567D"/>
    <w:rsid w:val="0056106A"/>
    <w:rsid w:val="005A49E7"/>
    <w:rsid w:val="005E3F8D"/>
    <w:rsid w:val="00627171"/>
    <w:rsid w:val="00742676"/>
    <w:rsid w:val="007C2D15"/>
    <w:rsid w:val="00850CC7"/>
    <w:rsid w:val="0086394B"/>
    <w:rsid w:val="0086496E"/>
    <w:rsid w:val="008B3811"/>
    <w:rsid w:val="0092724C"/>
    <w:rsid w:val="009A7A20"/>
    <w:rsid w:val="00A11809"/>
    <w:rsid w:val="00A36E5B"/>
    <w:rsid w:val="00AA295E"/>
    <w:rsid w:val="00AD05AE"/>
    <w:rsid w:val="00CA5B21"/>
    <w:rsid w:val="00CC0ED5"/>
    <w:rsid w:val="00CD1C75"/>
    <w:rsid w:val="00CE0AA1"/>
    <w:rsid w:val="00D23967"/>
    <w:rsid w:val="00DA4ACF"/>
    <w:rsid w:val="00DA56F1"/>
    <w:rsid w:val="00DC5DA2"/>
    <w:rsid w:val="00DF6C6E"/>
    <w:rsid w:val="00E115B1"/>
    <w:rsid w:val="00E1353E"/>
    <w:rsid w:val="00E42B5D"/>
    <w:rsid w:val="00E759A3"/>
    <w:rsid w:val="00E93E8A"/>
    <w:rsid w:val="00EA0EC6"/>
    <w:rsid w:val="00EC6E13"/>
    <w:rsid w:val="00EE1A6C"/>
    <w:rsid w:val="00F1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6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02668"/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D23967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67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D23967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36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36E5B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CA5B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C3FD5-962B-40F6-87F3-8ED1C83B7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22</cp:revision>
  <cp:lastPrinted>2021-03-17T02:34:00Z</cp:lastPrinted>
  <dcterms:created xsi:type="dcterms:W3CDTF">2019-05-07T09:55:00Z</dcterms:created>
  <dcterms:modified xsi:type="dcterms:W3CDTF">2021-03-17T02:36:00Z</dcterms:modified>
</cp:coreProperties>
</file>