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4" w:rsidRDefault="00815854" w:rsidP="00815854">
      <w:pPr>
        <w:pStyle w:val="a5"/>
        <w:ind w:right="-21" w:firstLine="0"/>
        <w:rPr>
          <w:color w:val="000000"/>
          <w:szCs w:val="28"/>
          <w:lang w:val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>
            <wp:extent cx="476250" cy="466725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54" w:rsidRDefault="00815854" w:rsidP="00815854">
      <w:pPr>
        <w:pStyle w:val="a5"/>
        <w:ind w:right="-21" w:firstLine="0"/>
        <w:rPr>
          <w:color w:val="000000"/>
          <w:szCs w:val="28"/>
          <w:lang w:val="ru-RU"/>
        </w:rPr>
      </w:pPr>
    </w:p>
    <w:p w:rsidR="00815854" w:rsidRPr="00A62A68" w:rsidRDefault="00815854" w:rsidP="00815854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815854" w:rsidRPr="00A62A68" w:rsidRDefault="00815854" w:rsidP="00815854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815854" w:rsidRPr="00A62A68" w:rsidRDefault="00815854" w:rsidP="00815854">
      <w:pPr>
        <w:pStyle w:val="a5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815854" w:rsidRDefault="009F53A2" w:rsidP="0081585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815854" w:rsidRDefault="00815854" w:rsidP="00815854">
      <w:pPr>
        <w:spacing w:line="230" w:lineRule="auto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15854" w:rsidTr="002670D6">
        <w:tc>
          <w:tcPr>
            <w:tcW w:w="3190" w:type="dxa"/>
          </w:tcPr>
          <w:p w:rsidR="00815854" w:rsidRPr="009F53A2" w:rsidRDefault="009F53A2" w:rsidP="002670D6">
            <w:pPr>
              <w:pStyle w:val="1"/>
              <w:jc w:val="left"/>
            </w:pPr>
            <w:r w:rsidRPr="009F53A2">
              <w:rPr>
                <w:szCs w:val="28"/>
              </w:rPr>
              <w:t>28</w:t>
            </w:r>
            <w:r w:rsidR="00815854" w:rsidRPr="009F53A2">
              <w:rPr>
                <w:szCs w:val="28"/>
              </w:rPr>
              <w:t xml:space="preserve"> .11. 2018 г.</w:t>
            </w:r>
          </w:p>
        </w:tc>
        <w:tc>
          <w:tcPr>
            <w:tcW w:w="3190" w:type="dxa"/>
          </w:tcPr>
          <w:p w:rsidR="00815854" w:rsidRPr="009F53A2" w:rsidRDefault="00815854" w:rsidP="002670D6">
            <w:pPr>
              <w:pStyle w:val="1"/>
            </w:pPr>
            <w:r w:rsidRPr="009F53A2">
              <w:t xml:space="preserve">с. Зотино </w:t>
            </w:r>
          </w:p>
        </w:tc>
        <w:tc>
          <w:tcPr>
            <w:tcW w:w="3191" w:type="dxa"/>
          </w:tcPr>
          <w:p w:rsidR="00815854" w:rsidRPr="009F53A2" w:rsidRDefault="00815854" w:rsidP="002670D6">
            <w:pPr>
              <w:pStyle w:val="1"/>
              <w:rPr>
                <w:szCs w:val="28"/>
              </w:rPr>
            </w:pPr>
            <w:r w:rsidRPr="009F53A2">
              <w:rPr>
                <w:szCs w:val="28"/>
              </w:rPr>
              <w:t xml:space="preserve">    </w:t>
            </w:r>
            <w:r w:rsidR="009F53A2" w:rsidRPr="009F53A2">
              <w:rPr>
                <w:szCs w:val="28"/>
              </w:rPr>
              <w:t xml:space="preserve">         </w:t>
            </w:r>
            <w:r w:rsidRPr="009F53A2">
              <w:rPr>
                <w:szCs w:val="28"/>
              </w:rPr>
              <w:t xml:space="preserve">  №  </w:t>
            </w:r>
            <w:r w:rsidR="009F53A2" w:rsidRPr="009F53A2">
              <w:rPr>
                <w:szCs w:val="28"/>
              </w:rPr>
              <w:t>62-4</w:t>
            </w:r>
          </w:p>
        </w:tc>
      </w:tr>
    </w:tbl>
    <w:p w:rsidR="00083474" w:rsidRPr="00401872" w:rsidRDefault="00083474" w:rsidP="00083474">
      <w:pPr>
        <w:ind w:right="5129"/>
        <w:rPr>
          <w:color w:val="4A442A"/>
        </w:rPr>
      </w:pPr>
    </w:p>
    <w:p w:rsidR="00083474" w:rsidRPr="00815854" w:rsidRDefault="00083474" w:rsidP="00C41465">
      <w:pPr>
        <w:pStyle w:val="1"/>
        <w:spacing w:line="240" w:lineRule="exact"/>
        <w:ind w:right="49"/>
        <w:jc w:val="both"/>
        <w:rPr>
          <w:color w:val="000000" w:themeColor="text1"/>
          <w:szCs w:val="28"/>
        </w:rPr>
      </w:pPr>
      <w:r w:rsidRPr="008D3DBF">
        <w:t>"Об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  <w:r w:rsidRPr="00815854">
        <w:rPr>
          <w:color w:val="000000" w:themeColor="text1"/>
          <w:szCs w:val="28"/>
        </w:rPr>
        <w:t>"</w:t>
      </w:r>
    </w:p>
    <w:p w:rsidR="00083474" w:rsidRPr="00815854" w:rsidRDefault="00083474" w:rsidP="00083474">
      <w:pPr>
        <w:rPr>
          <w:color w:val="000000" w:themeColor="text1"/>
        </w:rPr>
      </w:pPr>
    </w:p>
    <w:p w:rsidR="009F53A2" w:rsidRDefault="00083474" w:rsidP="0008347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815854">
        <w:rPr>
          <w:color w:val="000000" w:themeColor="text1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на основании п. 1 ст. 5 </w:t>
      </w:r>
      <w:r w:rsidRPr="00815854">
        <w:rPr>
          <w:rFonts w:eastAsia="Calibri"/>
          <w:color w:val="000000" w:themeColor="text1"/>
        </w:rPr>
        <w:t>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815854">
        <w:rPr>
          <w:rFonts w:eastAsia="Calibri"/>
          <w:color w:val="000000" w:themeColor="text1"/>
        </w:rPr>
        <w:t xml:space="preserve"> Федерации", </w:t>
      </w:r>
      <w:r w:rsidR="00C41465">
        <w:rPr>
          <w:color w:val="000000" w:themeColor="text1"/>
        </w:rPr>
        <w:t>руководствуясь  статьями 20, 24</w:t>
      </w:r>
      <w:r w:rsidRPr="00815854">
        <w:rPr>
          <w:color w:val="000000" w:themeColor="text1"/>
        </w:rPr>
        <w:t xml:space="preserve"> Устава</w:t>
      </w:r>
      <w:r w:rsidR="00815854">
        <w:rPr>
          <w:color w:val="000000" w:themeColor="text1"/>
        </w:rPr>
        <w:t xml:space="preserve"> Зотинского сельсовета, Зотинский сельский Совет депутатов </w:t>
      </w:r>
    </w:p>
    <w:p w:rsidR="00083474" w:rsidRPr="00815854" w:rsidRDefault="00083474" w:rsidP="0008347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15854">
        <w:rPr>
          <w:i/>
          <w:color w:val="000000" w:themeColor="text1"/>
        </w:rPr>
        <w:t xml:space="preserve"> </w:t>
      </w:r>
    </w:p>
    <w:p w:rsidR="009F53A2" w:rsidRPr="00815854" w:rsidRDefault="00083474" w:rsidP="009F53A2">
      <w:pPr>
        <w:ind w:firstLine="709"/>
        <w:jc w:val="center"/>
        <w:rPr>
          <w:color w:val="000000" w:themeColor="text1"/>
        </w:rPr>
      </w:pPr>
      <w:r w:rsidRPr="00815854">
        <w:rPr>
          <w:color w:val="000000" w:themeColor="text1"/>
        </w:rPr>
        <w:t>РЕШИЛ:</w:t>
      </w:r>
    </w:p>
    <w:p w:rsidR="00083474" w:rsidRPr="00815854" w:rsidRDefault="00083474" w:rsidP="00083474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815854">
        <w:rPr>
          <w:color w:val="000000" w:themeColor="text1"/>
        </w:rPr>
        <w:t xml:space="preserve">1. Установить, что срок </w:t>
      </w:r>
      <w:r w:rsidRPr="00815854">
        <w:rPr>
          <w:iCs/>
          <w:color w:val="000000" w:themeColor="text1"/>
        </w:rPr>
        <w:t>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815854">
        <w:rPr>
          <w:iCs/>
          <w:color w:val="000000" w:themeColor="text1"/>
        </w:rPr>
        <w:t xml:space="preserve"> муниципального образования Зотинский сельсовет Туруханского района</w:t>
      </w:r>
      <w:r w:rsidRPr="00815854">
        <w:rPr>
          <w:iCs/>
          <w:color w:val="000000" w:themeColor="text1"/>
        </w:rPr>
        <w:t>, при реализации преимущественного права на приобретение такого имущества</w:t>
      </w:r>
      <w:r w:rsidR="00815854">
        <w:rPr>
          <w:iCs/>
          <w:color w:val="000000" w:themeColor="text1"/>
        </w:rPr>
        <w:t>, составляет  5</w:t>
      </w:r>
      <w:r w:rsidRPr="00815854">
        <w:rPr>
          <w:iCs/>
          <w:color w:val="000000" w:themeColor="text1"/>
        </w:rPr>
        <w:t xml:space="preserve"> лет.</w:t>
      </w:r>
    </w:p>
    <w:p w:rsidR="00083474" w:rsidRPr="00815854" w:rsidRDefault="00083474" w:rsidP="00083474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815854">
        <w:rPr>
          <w:color w:val="000000" w:themeColor="text1"/>
        </w:rPr>
        <w:t xml:space="preserve">2. </w:t>
      </w:r>
      <w:proofErr w:type="gramStart"/>
      <w:r w:rsidRPr="00815854">
        <w:rPr>
          <w:color w:val="000000" w:themeColor="text1"/>
        </w:rPr>
        <w:t>Контроль за</w:t>
      </w:r>
      <w:proofErr w:type="gramEnd"/>
      <w:r w:rsidRPr="00815854">
        <w:rPr>
          <w:color w:val="000000" w:themeColor="text1"/>
        </w:rPr>
        <w:t xml:space="preserve"> исполнением настоящего Решения возложить на </w:t>
      </w:r>
      <w:r w:rsidR="00C41465">
        <w:rPr>
          <w:color w:val="000000" w:themeColor="text1"/>
        </w:rPr>
        <w:t xml:space="preserve"> Главу Зотинского сельсовета</w:t>
      </w:r>
      <w:r w:rsidRPr="00815854">
        <w:rPr>
          <w:i/>
          <w:color w:val="000000" w:themeColor="text1"/>
        </w:rPr>
        <w:t>.</w:t>
      </w:r>
    </w:p>
    <w:p w:rsidR="00083474" w:rsidRPr="00815854" w:rsidRDefault="00083474" w:rsidP="00083474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815854">
        <w:rPr>
          <w:color w:val="000000" w:themeColor="text1"/>
        </w:rPr>
        <w:t>3.</w:t>
      </w:r>
      <w:r w:rsidRPr="00815854">
        <w:rPr>
          <w:i/>
          <w:color w:val="000000" w:themeColor="text1"/>
        </w:rPr>
        <w:t xml:space="preserve"> </w:t>
      </w:r>
      <w:proofErr w:type="gramStart"/>
      <w:r w:rsidRPr="00815854">
        <w:rPr>
          <w:color w:val="000000" w:themeColor="text1"/>
        </w:rPr>
        <w:t>Разместить</w:t>
      </w:r>
      <w:proofErr w:type="gramEnd"/>
      <w:r w:rsidRPr="00815854">
        <w:rPr>
          <w:color w:val="000000" w:themeColor="text1"/>
        </w:rPr>
        <w:t xml:space="preserve"> настоящее Решение на</w:t>
      </w:r>
      <w:r w:rsidR="00C41465">
        <w:rPr>
          <w:color w:val="000000" w:themeColor="text1"/>
        </w:rPr>
        <w:t xml:space="preserve"> сайте Зотинского сельсовета</w:t>
      </w:r>
      <w:r w:rsidRPr="00815854">
        <w:rPr>
          <w:i/>
          <w:color w:val="000000" w:themeColor="text1"/>
        </w:rPr>
        <w:t xml:space="preserve"> </w:t>
      </w:r>
      <w:r w:rsidRPr="00815854">
        <w:rPr>
          <w:color w:val="000000" w:themeColor="text1"/>
        </w:rPr>
        <w:t>в информационно-телекоммуникационной сети "Интернет".</w:t>
      </w:r>
    </w:p>
    <w:p w:rsidR="00083474" w:rsidRPr="00815854" w:rsidRDefault="00083474" w:rsidP="00C4146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815854">
        <w:rPr>
          <w:color w:val="000000" w:themeColor="text1"/>
        </w:rPr>
        <w:t xml:space="preserve">4. Решение вступает </w:t>
      </w:r>
      <w:r w:rsidRPr="00C41465">
        <w:rPr>
          <w:color w:val="000000" w:themeColor="text1"/>
        </w:rPr>
        <w:t xml:space="preserve">в силу </w:t>
      </w:r>
      <w:r w:rsidR="009F53A2">
        <w:rPr>
          <w:color w:val="000000" w:themeColor="text1"/>
        </w:rPr>
        <w:t>после официального опубликования</w:t>
      </w:r>
      <w:r w:rsidRPr="00815854">
        <w:rPr>
          <w:i/>
          <w:color w:val="000000" w:themeColor="text1"/>
        </w:rPr>
        <w:t xml:space="preserve"> </w:t>
      </w:r>
      <w:r w:rsidRPr="00815854">
        <w:rPr>
          <w:color w:val="000000" w:themeColor="text1"/>
        </w:rPr>
        <w:t>в</w:t>
      </w:r>
      <w:r w:rsidR="009F53A2">
        <w:rPr>
          <w:color w:val="000000" w:themeColor="text1"/>
        </w:rPr>
        <w:t xml:space="preserve"> периодическом </w:t>
      </w:r>
      <w:r w:rsidRPr="00815854">
        <w:rPr>
          <w:color w:val="000000" w:themeColor="text1"/>
        </w:rPr>
        <w:t xml:space="preserve"> печатном </w:t>
      </w:r>
      <w:r w:rsidR="009F53A2">
        <w:rPr>
          <w:color w:val="000000" w:themeColor="text1"/>
        </w:rPr>
        <w:t>издании газете «</w:t>
      </w:r>
      <w:r w:rsidR="00C41465">
        <w:rPr>
          <w:color w:val="000000" w:themeColor="text1"/>
        </w:rPr>
        <w:t>Ведомости органов местного самоуправления Зотинского сельсовета»</w:t>
      </w:r>
    </w:p>
    <w:p w:rsidR="002564BE" w:rsidRDefault="002564BE">
      <w:pPr>
        <w:rPr>
          <w:color w:val="000000" w:themeColor="text1"/>
        </w:rPr>
      </w:pPr>
    </w:p>
    <w:p w:rsidR="009F53A2" w:rsidRDefault="009F53A2">
      <w:pPr>
        <w:rPr>
          <w:color w:val="000000" w:themeColor="text1"/>
        </w:rPr>
      </w:pPr>
    </w:p>
    <w:p w:rsidR="008D3DBF" w:rsidRPr="00815854" w:rsidRDefault="008D3DBF">
      <w:pPr>
        <w:rPr>
          <w:color w:val="000000" w:themeColor="text1"/>
        </w:rPr>
      </w:pPr>
      <w:proofErr w:type="spellStart"/>
      <w:r>
        <w:rPr>
          <w:color w:val="000000" w:themeColor="text1"/>
        </w:rPr>
        <w:t>В</w:t>
      </w:r>
      <w:r w:rsidR="009F53A2">
        <w:rPr>
          <w:color w:val="000000" w:themeColor="text1"/>
        </w:rPr>
        <w:t>рИО</w:t>
      </w:r>
      <w:proofErr w:type="spellEnd"/>
      <w:r w:rsidR="009F53A2">
        <w:rPr>
          <w:color w:val="000000" w:themeColor="text1"/>
        </w:rPr>
        <w:t xml:space="preserve"> Главы Зотинского сельсовета</w:t>
      </w:r>
      <w:r>
        <w:rPr>
          <w:color w:val="000000" w:themeColor="text1"/>
        </w:rPr>
        <w:t>:                                                    П.Г.Опарина</w:t>
      </w:r>
    </w:p>
    <w:sectPr w:rsidR="008D3DBF" w:rsidRPr="00815854" w:rsidSect="00C81021">
      <w:headerReference w:type="default" r:id="rId7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2F" w:rsidRDefault="008A1A2F" w:rsidP="00572FC9">
      <w:r>
        <w:separator/>
      </w:r>
    </w:p>
  </w:endnote>
  <w:endnote w:type="continuationSeparator" w:id="0">
    <w:p w:rsidR="008A1A2F" w:rsidRDefault="008A1A2F" w:rsidP="0057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2F" w:rsidRDefault="008A1A2F" w:rsidP="00572FC9">
      <w:r>
        <w:separator/>
      </w:r>
    </w:p>
  </w:footnote>
  <w:footnote w:type="continuationSeparator" w:id="0">
    <w:p w:rsidR="008A1A2F" w:rsidRDefault="008A1A2F" w:rsidP="0057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79" w:rsidRDefault="00622FF0">
    <w:pPr>
      <w:pStyle w:val="a3"/>
      <w:jc w:val="center"/>
    </w:pPr>
    <w:r>
      <w:fldChar w:fldCharType="begin"/>
    </w:r>
    <w:r w:rsidR="00083474">
      <w:instrText xml:space="preserve"> PAGE   \* MERGEFORMAT </w:instrText>
    </w:r>
    <w:r>
      <w:fldChar w:fldCharType="separate"/>
    </w:r>
    <w:r w:rsidR="00C41465">
      <w:rPr>
        <w:noProof/>
      </w:rPr>
      <w:t>2</w:t>
    </w:r>
    <w:r>
      <w:fldChar w:fldCharType="end"/>
    </w:r>
  </w:p>
  <w:p w:rsidR="00757D79" w:rsidRDefault="008A1A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74"/>
    <w:rsid w:val="00083474"/>
    <w:rsid w:val="00227183"/>
    <w:rsid w:val="002564BE"/>
    <w:rsid w:val="00572FC9"/>
    <w:rsid w:val="00622FF0"/>
    <w:rsid w:val="00815854"/>
    <w:rsid w:val="008A1A2F"/>
    <w:rsid w:val="008D3DBF"/>
    <w:rsid w:val="009F53A2"/>
    <w:rsid w:val="00C4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8347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854"/>
    <w:pPr>
      <w:ind w:firstLine="851"/>
      <w:jc w:val="center"/>
    </w:pPr>
    <w:rPr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8158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5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2018-11-29T04:56:00Z</cp:lastPrinted>
  <dcterms:created xsi:type="dcterms:W3CDTF">2018-11-28T02:37:00Z</dcterms:created>
  <dcterms:modified xsi:type="dcterms:W3CDTF">2018-11-29T04:56:00Z</dcterms:modified>
</cp:coreProperties>
</file>